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5677" w:right="0" w:firstLine="0"/>
        <w:jc w:val="center"/>
        <w:rPr>
          <w:sz w:val="28"/>
        </w:rPr>
      </w:pPr>
      <w:r>
        <w:rPr>
          <w:sz w:val="28"/>
        </w:rPr>
        <w:t>УТВЕРЖДЕН</w:t>
      </w:r>
    </w:p>
    <w:p>
      <w:pPr>
        <w:spacing w:before="3"/>
        <w:ind w:left="6383" w:right="705" w:firstLine="1"/>
        <w:jc w:val="center"/>
        <w:rPr>
          <w:sz w:val="28"/>
        </w:rPr>
      </w:pPr>
      <w:r>
        <w:rPr>
          <w:sz w:val="28"/>
        </w:rPr>
        <w:t>приказом Министерства труда и социальной защиты Российской Федерации</w:t>
      </w:r>
    </w:p>
    <w:p>
      <w:pPr>
        <w:tabs>
          <w:tab w:pos="6499" w:val="left" w:leader="none"/>
          <w:tab w:pos="7545" w:val="left" w:leader="none"/>
          <w:tab w:pos="8172" w:val="left" w:leader="none"/>
          <w:tab w:pos="9187" w:val="left" w:leader="none"/>
        </w:tabs>
        <w:spacing w:line="321" w:lineRule="exact" w:before="0"/>
        <w:ind w:left="5744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z w:val="28"/>
        </w:rPr>
        <w:t>»</w:t>
      </w:r>
      <w:r>
        <w:rPr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z w:val="28"/>
          <w:u w:val="single"/>
        </w:rPr>
        <w:t> </w:t>
        <w:tab/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6" w:right="0" w:firstLine="0"/>
        <w:jc w:val="center"/>
        <w:rPr>
          <w:sz w:val="52"/>
        </w:rPr>
      </w:pPr>
      <w:r>
        <w:rPr>
          <w:sz w:val="52"/>
        </w:rPr>
        <w:t>ПРОФЕССИОНАЛЬНЫЙ СТАНДАРТ</w:t>
      </w:r>
    </w:p>
    <w:p>
      <w:pPr>
        <w:spacing w:before="124"/>
        <w:ind w:left="846" w:right="847" w:firstLine="0"/>
        <w:jc w:val="center"/>
        <w:rPr>
          <w:b/>
          <w:sz w:val="32"/>
        </w:rPr>
      </w:pPr>
      <w:r>
        <w:rPr>
          <w:b/>
          <w:sz w:val="32"/>
        </w:rPr>
        <w:t>Специалист по логистике на транспорте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ind w:left="8022"/>
      </w:pPr>
      <w:r>
        <w:rPr/>
        <w:pict>
          <v:group style="width:115pt;height:20.3pt;mso-position-horizontal-relative:char;mso-position-vertical-relative:line" coordorigin="0,0" coordsize="2300,406">
            <v:rect style="position:absolute;left:0;top:0;width:5;height:5" filled="true" fillcolor="#808080" stroked="false">
              <v:fill type="solid"/>
            </v:rect>
            <v:rect style="position:absolute;left:0;top:0;width:5;height:5" filled="true" fillcolor="#808080" stroked="false">
              <v:fill type="solid"/>
            </v:rect>
            <v:line style="position:absolute" from="5,2" to="2295,2" stroked="true" strokeweight=".23999pt" strokecolor="#808080">
              <v:stroke dashstyle="solid"/>
            </v:line>
            <v:rect style="position:absolute;left:2294;top:0;width:5;height:5" filled="true" fillcolor="#808080" stroked="false">
              <v:fill type="solid"/>
            </v:rect>
            <v:rect style="position:absolute;left:2294;top:0;width:5;height:5" filled="true" fillcolor="#808080" stroked="false">
              <v:fill type="solid"/>
            </v:rect>
            <v:line style="position:absolute" from="2,5" to="2,406" stroked="true" strokeweight=".23999pt" strokecolor="#808080">
              <v:stroke dashstyle="solid"/>
            </v:line>
            <v:line style="position:absolute" from="2297,5" to="2297,406" stroked="true" strokeweight=".23999pt" strokecolor="#808080">
              <v:stroke dashstyle="solid"/>
            </v:line>
            <v:rect style="position:absolute;left:4;top:400;width:5;height:5" filled="true" fillcolor="#808080" stroked="false">
              <v:fill type="solid"/>
            </v:rect>
            <v:line style="position:absolute" from="10,403" to="2295,403" stroked="true" strokeweight=".24001pt" strokecolor="#808080">
              <v:stroke dashstyle="solid"/>
            </v:line>
          </v:group>
        </w:pict>
      </w:r>
      <w:r>
        <w:rPr/>
      </w:r>
    </w:p>
    <w:p>
      <w:pPr>
        <w:spacing w:after="0"/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1"/>
        <w:ind w:left="0" w:right="0" w:firstLine="0"/>
        <w:jc w:val="right"/>
        <w:rPr>
          <w:sz w:val="24"/>
        </w:rPr>
      </w:pPr>
      <w:r>
        <w:rPr>
          <w:sz w:val="24"/>
        </w:rPr>
        <w:t>Содержание</w:t>
      </w:r>
    </w:p>
    <w:p>
      <w:pPr>
        <w:pStyle w:val="BodyText"/>
        <w:spacing w:before="34"/>
        <w:ind w:left="2236"/>
      </w:pPr>
      <w:r>
        <w:rPr/>
        <w:br w:type="column"/>
      </w:r>
      <w:r>
        <w:rPr/>
        <w:t>Регистрационный номер</w:t>
      </w:r>
    </w:p>
    <w:p>
      <w:pPr>
        <w:spacing w:after="0"/>
        <w:sectPr>
          <w:type w:val="continuous"/>
          <w:pgSz w:w="11910" w:h="16840"/>
          <w:pgMar w:top="1040" w:bottom="280" w:left="1020" w:right="460"/>
          <w:cols w:num="2" w:equalWidth="0">
            <w:col w:w="5848" w:space="40"/>
            <w:col w:w="4542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12" w:val="left" w:leader="none"/>
              <w:tab w:pos="10189" w:val="left" w:leader="dot"/>
            </w:tabs>
            <w:spacing w:line="240" w:lineRule="auto" w:before="0" w:after="0"/>
            <w:ind w:left="311" w:right="0" w:hanging="200"/>
            <w:jc w:val="left"/>
          </w:pPr>
          <w:hyperlink w:history="true" w:anchor="_TOC_250003">
            <w:r>
              <w:rPr/>
              <w:t>Общие</w:t>
            </w:r>
            <w:r>
              <w:rPr>
                <w:spacing w:val="-3"/>
              </w:rPr>
              <w:t> </w:t>
            </w:r>
            <w:r>
              <w:rPr/>
              <w:t>сведения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1" w:val="left" w:leader="none"/>
              <w:tab w:pos="10189" w:val="left" w:leader="dot"/>
            </w:tabs>
            <w:spacing w:line="240" w:lineRule="auto" w:before="0" w:after="0"/>
            <w:ind w:left="112" w:right="114" w:firstLine="0"/>
            <w:jc w:val="left"/>
          </w:pPr>
          <w:hyperlink w:history="true" w:anchor="_TOC_250002">
            <w:r>
              <w:rPr/>
              <w:t>Описание трудовых функций, входящих в профессиональный стандарт (функциональная карта вида</w:t>
            </w:r>
            <w:r>
              <w:rPr>
                <w:spacing w:val="-4"/>
              </w:rPr>
              <w:t> </w:t>
            </w:r>
            <w:r>
              <w:rPr/>
              <w:t>профессиональной</w:t>
            </w:r>
            <w:r>
              <w:rPr>
                <w:spacing w:val="-2"/>
              </w:rPr>
              <w:t> </w:t>
            </w:r>
            <w:r>
              <w:rPr/>
              <w:t>деятельности)</w:t>
              <w:tab/>
            </w:r>
            <w:r>
              <w:rPr>
                <w:spacing w:val="-17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1" w:val="left" w:leader="none"/>
              <w:tab w:pos="10189" w:val="left" w:leader="dot"/>
            </w:tabs>
            <w:spacing w:line="240" w:lineRule="auto" w:before="0" w:after="0"/>
            <w:ind w:left="470" w:right="0" w:hanging="359"/>
            <w:jc w:val="left"/>
          </w:pPr>
          <w:hyperlink w:history="true" w:anchor="_TOC_250001">
            <w:r>
              <w:rPr/>
              <w:t>Характеристика обобщенных</w:t>
            </w:r>
            <w:r>
              <w:rPr>
                <w:spacing w:val="-6"/>
              </w:rPr>
              <w:t> </w:t>
            </w:r>
            <w:r>
              <w:rPr/>
              <w:t>трудовых</w:t>
            </w:r>
            <w:r>
              <w:rPr>
                <w:spacing w:val="-1"/>
              </w:rPr>
              <w:t> </w:t>
            </w:r>
            <w:r>
              <w:rPr/>
              <w:t>функций</w:t>
              <w:tab/>
              <w:t>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</w:tabs>
            <w:spacing w:line="240" w:lineRule="auto" w:before="0" w:after="0"/>
            <w:ind w:left="732" w:right="0" w:hanging="421"/>
            <w:jc w:val="left"/>
          </w:pPr>
          <w:r>
            <w:rPr/>
            <w:t>Обобщенная трудовая функция «Подготовка и осуществление перевозки груза в</w:t>
          </w:r>
          <w:r>
            <w:rPr>
              <w:spacing w:val="-12"/>
            </w:rPr>
            <w:t> </w:t>
          </w:r>
          <w:r>
            <w:rPr/>
            <w:t>цепи</w:t>
          </w:r>
        </w:p>
        <w:p>
          <w:pPr>
            <w:pStyle w:val="TOC2"/>
            <w:tabs>
              <w:tab w:pos="10189" w:val="left" w:leader="dot"/>
            </w:tabs>
          </w:pPr>
          <w:r>
            <w:rPr/>
            <w:t>поставок»</w:t>
            <w:tab/>
            <w:t>4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</w:tabs>
            <w:spacing w:line="240" w:lineRule="auto" w:before="0" w:after="0"/>
            <w:ind w:left="732" w:right="0" w:hanging="421"/>
            <w:jc w:val="left"/>
          </w:pPr>
          <w:r>
            <w:rPr/>
            <w:t>Обобщенная</w:t>
          </w:r>
          <w:r>
            <w:rPr>
              <w:spacing w:val="-4"/>
            </w:rPr>
            <w:t> </w:t>
          </w:r>
          <w:r>
            <w:rPr/>
            <w:t>трудовая</w:t>
          </w:r>
          <w:r>
            <w:rPr>
              <w:spacing w:val="-3"/>
            </w:rPr>
            <w:t> </w:t>
          </w:r>
          <w:r>
            <w:rPr/>
            <w:t>функция</w:t>
          </w:r>
          <w:r>
            <w:rPr>
              <w:spacing w:val="4"/>
            </w:rPr>
            <w:t> </w:t>
          </w:r>
          <w:r>
            <w:rPr/>
            <w:t>«Управление</w:t>
          </w:r>
          <w:r>
            <w:rPr>
              <w:spacing w:val="-4"/>
            </w:rPr>
            <w:t> </w:t>
          </w:r>
          <w:r>
            <w:rPr/>
            <w:t>процессом</w:t>
          </w:r>
          <w:r>
            <w:rPr>
              <w:spacing w:val="-4"/>
            </w:rPr>
            <w:t> </w:t>
          </w:r>
          <w:r>
            <w:rPr/>
            <w:t>перевозки</w:t>
          </w:r>
          <w:r>
            <w:rPr>
              <w:spacing w:val="-4"/>
            </w:rPr>
            <w:t> </w:t>
          </w:r>
          <w:r>
            <w:rPr/>
            <w:t>груза</w:t>
          </w:r>
          <w:r>
            <w:rPr>
              <w:spacing w:val="-2"/>
            </w:rPr>
            <w:t> </w:t>
          </w:r>
          <w:r>
            <w:rPr/>
            <w:t>в</w:t>
          </w:r>
          <w:r>
            <w:rPr>
              <w:spacing w:val="-4"/>
            </w:rPr>
            <w:t> </w:t>
          </w:r>
          <w:r>
            <w:rPr/>
            <w:t>цепи</w:t>
          </w:r>
          <w:r>
            <w:rPr>
              <w:spacing w:val="-3"/>
            </w:rPr>
            <w:t> </w:t>
          </w:r>
          <w:r>
            <w:rPr/>
            <w:t>поставок»</w:t>
          </w:r>
          <w:r>
            <w:rPr>
              <w:spacing w:val="-13"/>
            </w:rPr>
            <w:t> </w:t>
          </w:r>
          <w:r>
            <w:rPr/>
            <w:t>.</w:t>
          </w:r>
          <w:r>
            <w:rPr>
              <w:spacing w:val="-14"/>
            </w:rPr>
            <w:t> </w:t>
          </w:r>
          <w:r>
            <w:rPr/>
            <w:t>8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  <w:tab w:pos="10069" w:val="left" w:leader="dot"/>
            </w:tabs>
            <w:spacing w:line="240" w:lineRule="auto" w:before="0" w:after="0"/>
            <w:ind w:left="312" w:right="114" w:firstLine="0"/>
            <w:jc w:val="left"/>
          </w:pPr>
          <w:r>
            <w:rPr/>
            <w:t>Обобщенная трудовая функция «Контроль результатов логистической деятельности по перевозке груза в</w:t>
          </w:r>
          <w:r>
            <w:rPr>
              <w:spacing w:val="-5"/>
            </w:rPr>
            <w:t> </w:t>
          </w:r>
          <w:r>
            <w:rPr/>
            <w:t>цепи поставок»</w:t>
            <w:tab/>
          </w:r>
          <w:r>
            <w:rPr>
              <w:spacing w:val="-9"/>
            </w:rPr>
            <w:t>12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  <w:tab w:pos="10069" w:val="left" w:leader="dot"/>
            </w:tabs>
            <w:spacing w:line="240" w:lineRule="auto" w:before="0" w:after="0"/>
            <w:ind w:left="312" w:right="114" w:firstLine="0"/>
            <w:jc w:val="left"/>
          </w:pPr>
          <w:r>
            <w:rPr/>
            <w:t>Обобщенная трудовая функция «Управление логистической деятельностью по перевозкам грузов в</w:t>
          </w:r>
          <w:r>
            <w:rPr>
              <w:spacing w:val="-3"/>
            </w:rPr>
            <w:t> </w:t>
          </w:r>
          <w:r>
            <w:rPr/>
            <w:t>цепи</w:t>
          </w:r>
          <w:r>
            <w:rPr>
              <w:spacing w:val="-1"/>
            </w:rPr>
            <w:t> </w:t>
          </w:r>
          <w:r>
            <w:rPr/>
            <w:t>поставок»</w:t>
            <w:tab/>
          </w:r>
          <w:r>
            <w:rPr>
              <w:spacing w:val="-9"/>
            </w:rPr>
            <w:t>17</w:t>
          </w:r>
        </w:p>
        <w:p>
          <w:pPr>
            <w:pStyle w:val="TOC1"/>
            <w:numPr>
              <w:ilvl w:val="0"/>
              <w:numId w:val="1"/>
            </w:numPr>
            <w:tabs>
              <w:tab w:pos="486" w:val="left" w:leader="none"/>
              <w:tab w:pos="10069" w:val="left" w:leader="dot"/>
            </w:tabs>
            <w:spacing w:line="240" w:lineRule="auto" w:before="0" w:after="0"/>
            <w:ind w:left="485" w:right="0" w:hanging="374"/>
            <w:jc w:val="left"/>
          </w:pPr>
          <w:hyperlink w:history="true" w:anchor="_TOC_250000">
            <w:r>
              <w:rPr/>
              <w:t>Сведения об организациях – разработчиках</w:t>
            </w:r>
            <w:r>
              <w:rPr>
                <w:spacing w:val="-12"/>
              </w:rPr>
              <w:t> </w:t>
            </w:r>
            <w:r>
              <w:rPr/>
              <w:t>профессионального</w:t>
            </w:r>
            <w:r>
              <w:rPr>
                <w:spacing w:val="-3"/>
              </w:rPr>
              <w:t> </w:t>
            </w:r>
            <w:r>
              <w:rPr/>
              <w:t>стандарта</w:t>
              <w:tab/>
              <w:t>23</w:t>
            </w:r>
          </w:hyperlink>
        </w:p>
      </w:sdtContent>
    </w:sdt>
    <w:p>
      <w:pPr>
        <w:pStyle w:val="Heading1"/>
        <w:numPr>
          <w:ilvl w:val="0"/>
          <w:numId w:val="3"/>
        </w:numPr>
        <w:tabs>
          <w:tab w:pos="363" w:val="left" w:leader="none"/>
        </w:tabs>
        <w:spacing w:line="240" w:lineRule="auto" w:before="282" w:after="0"/>
        <w:ind w:left="362" w:right="0" w:hanging="251"/>
        <w:jc w:val="left"/>
      </w:pPr>
      <w:bookmarkStart w:name="_TOC_250003" w:id="1"/>
      <w:r>
        <w:rPr/>
        <w:t>Общие</w:t>
      </w:r>
      <w:r>
        <w:rPr>
          <w:spacing w:val="-1"/>
        </w:rPr>
        <w:t> </w:t>
      </w:r>
      <w:bookmarkEnd w:id="1"/>
      <w:r>
        <w:rPr/>
        <w:t>сведения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6"/>
        <w:gridCol w:w="1476"/>
      </w:tblGrid>
      <w:tr>
        <w:trPr>
          <w:trHeight w:val="395" w:hRule="atLeast"/>
        </w:trPr>
        <w:tc>
          <w:tcPr>
            <w:tcW w:w="8726" w:type="dxa"/>
            <w:tcBorders>
              <w:bottom w:val="single" w:sz="4" w:space="0" w:color="000000"/>
              <w:right w:val="single" w:sz="4" w:space="0" w:color="808080"/>
            </w:tcBorders>
          </w:tcPr>
          <w:p>
            <w:pPr>
              <w:pStyle w:val="TableParagraph"/>
              <w:spacing w:line="264" w:lineRule="exact" w:before="111"/>
              <w:ind w:left="28"/>
              <w:rPr>
                <w:sz w:val="24"/>
              </w:rPr>
            </w:pPr>
            <w:r>
              <w:rPr>
                <w:sz w:val="24"/>
              </w:rPr>
              <w:t>Логистическая деятельность по перевозке грузов в цепи поставок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2" w:hRule="atLeast"/>
        </w:trPr>
        <w:tc>
          <w:tcPr>
            <w:tcW w:w="87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/>
              <w:ind w:left="1769"/>
              <w:rPr>
                <w:sz w:val="20"/>
              </w:rPr>
            </w:pPr>
            <w:r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7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03" w:lineRule="exact"/>
              <w:ind w:left="550" w:right="55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</w:tbl>
    <w:p>
      <w:pPr>
        <w:pStyle w:val="BodyText"/>
        <w:spacing w:before="2"/>
        <w:rPr>
          <w:b/>
          <w:sz w:val="31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Основная цель вида профессиональной деятельности:</w:t>
      </w:r>
    </w:p>
    <w:p>
      <w:pPr>
        <w:pStyle w:val="BodyText"/>
        <w:spacing w:before="1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0001pt;margin-top:12.683232pt;width:509.9pt;height:40.25pt;mso-position-horizontal-relative:page;mso-position-vertical-relative:paragraph;z-index:-251657216;mso-wrap-distance-left:0;mso-wrap-distance-right:0" type="#_x0000_t202" filled="false" stroked="true" strokeweight=".50397pt" strokecolor="#808080">
            <v:textbox inset="0,0,0,0">
              <w:txbxContent>
                <w:p>
                  <w:pPr>
                    <w:spacing w:line="240" w:lineRule="auto" w:before="0"/>
                    <w:ind w:left="81" w:right="70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Организация и обеспечение перевозки грузов в цепи поставок при минимально возможных временных, трудовых, материальных и финансовых затратах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9"/>
        </w:r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Группа занятий: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3728"/>
        <w:gridCol w:w="1349"/>
        <w:gridCol w:w="3688"/>
      </w:tblGrid>
      <w:tr>
        <w:trPr>
          <w:trHeight w:val="553" w:hRule="atLeast"/>
        </w:trPr>
        <w:tc>
          <w:tcPr>
            <w:tcW w:w="1438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hyperlink r:id="rId5">
              <w:r>
                <w:rPr>
                  <w:sz w:val="24"/>
                </w:rPr>
                <w:t>1120</w:t>
              </w:r>
            </w:hyperlink>
          </w:p>
        </w:tc>
        <w:tc>
          <w:tcPr>
            <w:tcW w:w="3728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Руководители учреждений,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организаций и предприятий</w:t>
            </w: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3331</w:t>
            </w:r>
          </w:p>
        </w:tc>
        <w:tc>
          <w:tcPr>
            <w:tcW w:w="368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Агенты по таможенной очистке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сопровождению грузов 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товаров</w:t>
            </w:r>
          </w:p>
        </w:tc>
      </w:tr>
      <w:tr>
        <w:trPr>
          <w:trHeight w:val="553" w:hRule="atLeast"/>
        </w:trPr>
        <w:tc>
          <w:tcPr>
            <w:tcW w:w="1438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1325</w:t>
            </w:r>
          </w:p>
        </w:tc>
        <w:tc>
          <w:tcPr>
            <w:tcW w:w="3728" w:type="dxa"/>
          </w:tcPr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Руководители подразделений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(управляющие) на транспорте</w:t>
            </w:r>
          </w:p>
        </w:tc>
        <w:tc>
          <w:tcPr>
            <w:tcW w:w="1349" w:type="dxa"/>
          </w:tcPr>
          <w:p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4323</w:t>
            </w:r>
          </w:p>
        </w:tc>
        <w:tc>
          <w:tcPr>
            <w:tcW w:w="368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Служащие по транспортным</w:t>
            </w:r>
          </w:p>
          <w:p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перевозкам</w:t>
            </w:r>
          </w:p>
        </w:tc>
      </w:tr>
      <w:tr>
        <w:trPr>
          <w:trHeight w:val="222" w:hRule="atLeast"/>
        </w:trPr>
        <w:tc>
          <w:tcPr>
            <w:tcW w:w="14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31"/>
              <w:rPr>
                <w:sz w:val="20"/>
              </w:rPr>
            </w:pPr>
            <w:r>
              <w:rPr>
                <w:sz w:val="20"/>
              </w:rPr>
              <w:t>(код ОКЗ</w:t>
            </w:r>
            <w:r>
              <w:rPr>
                <w:position w:val="7"/>
                <w:sz w:val="13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7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198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247"/>
              <w:rPr>
                <w:sz w:val="20"/>
              </w:rPr>
            </w:pPr>
            <w:r>
              <w:rPr>
                <w:sz w:val="20"/>
              </w:rPr>
              <w:t>(код ОКЗ)</w:t>
            </w:r>
          </w:p>
        </w:tc>
        <w:tc>
          <w:tcPr>
            <w:tcW w:w="36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174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</w:tr>
    </w:tbl>
    <w:p>
      <w:pPr>
        <w:pStyle w:val="BodyText"/>
        <w:spacing w:before="2"/>
        <w:rPr>
          <w:sz w:val="31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Отнесение к видам экономической деятельности: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8596"/>
      </w:tblGrid>
      <w:tr>
        <w:trPr>
          <w:trHeight w:val="275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49.2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Деятельность железнодорожного транспорта: грузовые перевозки</w:t>
            </w:r>
          </w:p>
        </w:tc>
      </w:tr>
      <w:tr>
        <w:trPr>
          <w:trHeight w:val="275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49.4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Деятельность автомобильного грузового транспорта и услуги по перевозкам</w:t>
            </w:r>
          </w:p>
        </w:tc>
      </w:tr>
      <w:tr>
        <w:trPr>
          <w:trHeight w:val="275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50.2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Деятельность морского грузового транспорта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8596"/>
      </w:tblGrid>
      <w:tr>
        <w:trPr>
          <w:trHeight w:val="280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50.4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Деятельность внутреннего водного грузового транспорта</w:t>
            </w:r>
          </w:p>
        </w:tc>
      </w:tr>
      <w:tr>
        <w:trPr>
          <w:trHeight w:val="275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51.21</w:t>
            </w:r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Деятельность грузового воздушного транспорта</w:t>
            </w:r>
          </w:p>
        </w:tc>
      </w:tr>
      <w:tr>
        <w:trPr>
          <w:trHeight w:val="275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hyperlink r:id="rId7">
              <w:r>
                <w:rPr>
                  <w:sz w:val="24"/>
                </w:rPr>
                <w:t>52.24</w:t>
              </w:r>
            </w:hyperlink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Транспортная обработка грузов</w:t>
            </w:r>
          </w:p>
        </w:tc>
      </w:tr>
      <w:tr>
        <w:trPr>
          <w:trHeight w:val="275" w:hRule="atLeast"/>
        </w:trPr>
        <w:tc>
          <w:tcPr>
            <w:tcW w:w="160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hyperlink r:id="rId8">
              <w:r>
                <w:rPr>
                  <w:sz w:val="24"/>
                </w:rPr>
                <w:t>52.29</w:t>
              </w:r>
            </w:hyperlink>
          </w:p>
        </w:tc>
        <w:tc>
          <w:tcPr>
            <w:tcW w:w="859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Деятельность вспомогательная прочая, связанная с перевозками</w:t>
            </w:r>
          </w:p>
        </w:tc>
      </w:tr>
      <w:tr>
        <w:trPr>
          <w:trHeight w:val="222" w:hRule="atLeast"/>
        </w:trPr>
        <w:tc>
          <w:tcPr>
            <w:tcW w:w="16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92"/>
              <w:rPr>
                <w:sz w:val="20"/>
              </w:rPr>
            </w:pPr>
            <w:r>
              <w:rPr>
                <w:sz w:val="20"/>
              </w:rPr>
              <w:t>(код ОКВЭД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5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2111" w:right="2112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>
      <w:pPr>
        <w:spacing w:after="0" w:line="203" w:lineRule="exact"/>
        <w:jc w:val="center"/>
        <w:rPr>
          <w:sz w:val="20"/>
        </w:rPr>
        <w:sectPr>
          <w:headerReference w:type="default" r:id="rId6"/>
          <w:pgSz w:w="11910" w:h="16840"/>
          <w:pgMar w:header="398" w:footer="0" w:top="1040" w:bottom="280" w:left="1020" w:right="460"/>
        </w:sectPr>
      </w:pPr>
    </w:p>
    <w:p>
      <w:pPr>
        <w:pStyle w:val="BodyText"/>
        <w:spacing w:before="63"/>
        <w:ind w:right="1"/>
        <w:jc w:val="center"/>
      </w:pPr>
      <w:r>
        <w:rPr>
          <w:w w:val="99"/>
        </w:rPr>
        <w:t>3</w:t>
      </w:r>
    </w:p>
    <w:p>
      <w:pPr>
        <w:pStyle w:val="Heading1"/>
        <w:numPr>
          <w:ilvl w:val="0"/>
          <w:numId w:val="3"/>
        </w:numPr>
        <w:tabs>
          <w:tab w:pos="3010" w:val="left" w:leader="none"/>
        </w:tabs>
        <w:spacing w:line="240" w:lineRule="auto" w:before="5" w:after="0"/>
        <w:ind w:left="3358" w:right="2651" w:hanging="708"/>
        <w:jc w:val="left"/>
      </w:pPr>
      <w:bookmarkStart w:name="_TOC_250002" w:id="2"/>
      <w:r>
        <w:rPr/>
        <w:t>Описание трудовых функций, входящих в профессиональный стандарт (функциональная карта вида профессиональной</w:t>
      </w:r>
      <w:r>
        <w:rPr>
          <w:spacing w:val="-4"/>
        </w:rPr>
        <w:t> </w:t>
      </w:r>
      <w:bookmarkEnd w:id="2"/>
      <w:r>
        <w:rPr/>
        <w:t>деятельности)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389"/>
        <w:gridCol w:w="1533"/>
        <w:gridCol w:w="5890"/>
        <w:gridCol w:w="1543"/>
        <w:gridCol w:w="1534"/>
      </w:tblGrid>
      <w:tr>
        <w:trPr>
          <w:trHeight w:val="275" w:hRule="atLeast"/>
        </w:trPr>
        <w:tc>
          <w:tcPr>
            <w:tcW w:w="5594" w:type="dxa"/>
            <w:gridSpan w:val="3"/>
          </w:tcPr>
          <w:p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Обобщенные трудовые функции</w:t>
            </w:r>
          </w:p>
        </w:tc>
        <w:tc>
          <w:tcPr>
            <w:tcW w:w="8967" w:type="dxa"/>
            <w:gridSpan w:val="3"/>
          </w:tcPr>
          <w:p>
            <w:pPr>
              <w:pStyle w:val="TableParagraph"/>
              <w:spacing w:line="256" w:lineRule="exact"/>
              <w:ind w:left="3475" w:right="3466"/>
              <w:jc w:val="center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</w:tr>
      <w:tr>
        <w:trPr>
          <w:trHeight w:val="827" w:hRule="atLeast"/>
        </w:trPr>
        <w:tc>
          <w:tcPr>
            <w:tcW w:w="672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389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33" w:type="dxa"/>
          </w:tcPr>
          <w:p>
            <w:pPr>
              <w:pStyle w:val="TableParagraph"/>
              <w:spacing w:before="128"/>
              <w:ind w:right="-4" w:firstLine="328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5890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199" w:right="21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23" w:right="40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534" w:type="dxa"/>
          </w:tcPr>
          <w:p>
            <w:pPr>
              <w:pStyle w:val="TableParagraph"/>
              <w:ind w:left="95" w:right="80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уровень (подуровень)</w:t>
            </w:r>
          </w:p>
          <w:p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>
        <w:trPr>
          <w:trHeight w:val="294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389" w:type="dxa"/>
            <w:vMerge w:val="restart"/>
          </w:tcPr>
          <w:p>
            <w:pPr>
              <w:pStyle w:val="TableParagraph"/>
              <w:spacing w:before="6"/>
              <w:ind w:right="334"/>
              <w:rPr>
                <w:sz w:val="24"/>
              </w:rPr>
            </w:pPr>
            <w:r>
              <w:rPr>
                <w:sz w:val="24"/>
              </w:rPr>
              <w:t>Подготовка и осуществление перевозки груза в цепи поставок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 перевозки груза в цепи поставок</w:t>
            </w:r>
          </w:p>
        </w:tc>
        <w:tc>
          <w:tcPr>
            <w:tcW w:w="1543" w:type="dxa"/>
          </w:tcPr>
          <w:p>
            <w:pPr>
              <w:pStyle w:val="TableParagraph"/>
              <w:spacing w:line="268" w:lineRule="exact"/>
              <w:ind w:left="423" w:right="410"/>
              <w:jc w:val="center"/>
              <w:rPr>
                <w:sz w:val="24"/>
              </w:rPr>
            </w:pPr>
            <w:r>
              <w:rPr>
                <w:sz w:val="24"/>
              </w:rPr>
              <w:t>А/01.5</w:t>
            </w:r>
          </w:p>
        </w:tc>
        <w:tc>
          <w:tcPr>
            <w:tcW w:w="153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и ведение документации при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осуществлении перевозки груза в цепи поставок</w:t>
            </w:r>
          </w:p>
        </w:tc>
        <w:tc>
          <w:tcPr>
            <w:tcW w:w="1543" w:type="dxa"/>
          </w:tcPr>
          <w:p>
            <w:pPr>
              <w:pStyle w:val="TableParagraph"/>
              <w:spacing w:line="268" w:lineRule="exact"/>
              <w:ind w:left="423" w:right="410"/>
              <w:jc w:val="center"/>
              <w:rPr>
                <w:sz w:val="24"/>
              </w:rPr>
            </w:pPr>
            <w:r>
              <w:rPr>
                <w:sz w:val="24"/>
              </w:rPr>
              <w:t>А/02.5</w:t>
            </w:r>
          </w:p>
        </w:tc>
        <w:tc>
          <w:tcPr>
            <w:tcW w:w="153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95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89" w:type="dxa"/>
            <w:vMerge w:val="restart"/>
          </w:tcPr>
          <w:p>
            <w:pPr>
              <w:pStyle w:val="TableParagraph"/>
              <w:spacing w:before="6"/>
              <w:ind w:right="9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процесса перевозки груза 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цепи поставок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 перевозки груза в цепи поставок</w:t>
            </w:r>
          </w:p>
        </w:tc>
        <w:tc>
          <w:tcPr>
            <w:tcW w:w="1543" w:type="dxa"/>
          </w:tcPr>
          <w:p>
            <w:pPr>
              <w:pStyle w:val="TableParagraph"/>
              <w:spacing w:line="268" w:lineRule="exact"/>
              <w:ind w:left="423" w:right="410"/>
              <w:jc w:val="center"/>
              <w:rPr>
                <w:sz w:val="24"/>
              </w:rPr>
            </w:pPr>
            <w:r>
              <w:rPr>
                <w:sz w:val="24"/>
              </w:rPr>
              <w:t>В/01.6</w:t>
            </w:r>
          </w:p>
        </w:tc>
        <w:tc>
          <w:tcPr>
            <w:tcW w:w="153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 работы с подрядчиками на рынке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транспортных услуг</w:t>
            </w:r>
          </w:p>
        </w:tc>
        <w:tc>
          <w:tcPr>
            <w:tcW w:w="1543" w:type="dxa"/>
          </w:tcPr>
          <w:p>
            <w:pPr>
              <w:pStyle w:val="TableParagraph"/>
              <w:spacing w:line="268" w:lineRule="exact"/>
              <w:ind w:left="423" w:right="410"/>
              <w:jc w:val="center"/>
              <w:rPr>
                <w:sz w:val="24"/>
              </w:rPr>
            </w:pPr>
            <w:r>
              <w:rPr>
                <w:sz w:val="24"/>
              </w:rPr>
              <w:t>В/02.6</w:t>
            </w:r>
          </w:p>
        </w:tc>
        <w:tc>
          <w:tcPr>
            <w:tcW w:w="153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389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Контроль результатов логистической деятельности по перевозке груза в цепи поставок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организации процесса перевозки груза в цепи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поставок</w:t>
            </w:r>
          </w:p>
        </w:tc>
        <w:tc>
          <w:tcPr>
            <w:tcW w:w="1543" w:type="dxa"/>
          </w:tcPr>
          <w:p>
            <w:pPr>
              <w:pStyle w:val="TableParagraph"/>
              <w:spacing w:line="268" w:lineRule="exact"/>
              <w:ind w:left="423" w:right="408"/>
              <w:jc w:val="center"/>
              <w:rPr>
                <w:sz w:val="24"/>
              </w:rPr>
            </w:pPr>
            <w:r>
              <w:rPr>
                <w:sz w:val="24"/>
              </w:rPr>
              <w:t>С/01.7</w:t>
            </w:r>
          </w:p>
        </w:tc>
        <w:tc>
          <w:tcPr>
            <w:tcW w:w="153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9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Организация процесса улучшения качества оказания логистических услуг по перевозке грузов в цепи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поставок</w:t>
            </w:r>
          </w:p>
        </w:tc>
        <w:tc>
          <w:tcPr>
            <w:tcW w:w="1543" w:type="dxa"/>
          </w:tcPr>
          <w:p>
            <w:pPr>
              <w:pStyle w:val="TableParagraph"/>
              <w:spacing w:line="270" w:lineRule="exact"/>
              <w:ind w:left="423" w:right="408"/>
              <w:jc w:val="center"/>
              <w:rPr>
                <w:sz w:val="24"/>
              </w:rPr>
            </w:pPr>
            <w:r>
              <w:rPr>
                <w:sz w:val="24"/>
              </w:rPr>
              <w:t>С/02.7</w:t>
            </w:r>
          </w:p>
        </w:tc>
        <w:tc>
          <w:tcPr>
            <w:tcW w:w="1534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ключевых показателей эффективности</w:t>
            </w:r>
          </w:p>
          <w:p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логистической деятельности по перевозке груза в цепи поставок</w:t>
            </w:r>
          </w:p>
        </w:tc>
        <w:tc>
          <w:tcPr>
            <w:tcW w:w="1543" w:type="dxa"/>
          </w:tcPr>
          <w:p>
            <w:pPr>
              <w:pStyle w:val="TableParagraph"/>
              <w:spacing w:line="268" w:lineRule="exact"/>
              <w:ind w:left="423" w:right="407"/>
              <w:jc w:val="center"/>
              <w:rPr>
                <w:sz w:val="24"/>
              </w:rPr>
            </w:pPr>
            <w:r>
              <w:rPr>
                <w:sz w:val="24"/>
              </w:rPr>
              <w:t>С/03.7</w:t>
            </w:r>
          </w:p>
        </w:tc>
        <w:tc>
          <w:tcPr>
            <w:tcW w:w="153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389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 логистической</w:t>
            </w:r>
          </w:p>
          <w:p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деятельностью по перевозкам грузов в цепи поставок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Стратегическое планирование логистической</w:t>
            </w:r>
          </w:p>
          <w:p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деятельности организации по перевозкам грузов в цепи поставок</w:t>
            </w:r>
          </w:p>
        </w:tc>
        <w:tc>
          <w:tcPr>
            <w:tcW w:w="1543" w:type="dxa"/>
          </w:tcPr>
          <w:p>
            <w:pPr>
              <w:pStyle w:val="TableParagraph"/>
              <w:spacing w:line="268" w:lineRule="exact"/>
              <w:ind w:left="423" w:right="410"/>
              <w:jc w:val="center"/>
              <w:rPr>
                <w:sz w:val="24"/>
              </w:rPr>
            </w:pPr>
            <w:r>
              <w:rPr>
                <w:sz w:val="24"/>
              </w:rPr>
              <w:t>D/01.7</w:t>
            </w:r>
          </w:p>
        </w:tc>
        <w:tc>
          <w:tcPr>
            <w:tcW w:w="153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коммерческой политики по оказанию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логистических услуг перевозки грузов в цепи поставок</w:t>
            </w:r>
          </w:p>
        </w:tc>
        <w:tc>
          <w:tcPr>
            <w:tcW w:w="1543" w:type="dxa"/>
          </w:tcPr>
          <w:p>
            <w:pPr>
              <w:pStyle w:val="TableParagraph"/>
              <w:spacing w:line="268" w:lineRule="exact"/>
              <w:ind w:left="423" w:right="410"/>
              <w:jc w:val="center"/>
              <w:rPr>
                <w:sz w:val="24"/>
              </w:rPr>
            </w:pPr>
            <w:r>
              <w:rPr>
                <w:sz w:val="24"/>
              </w:rPr>
              <w:t>D/02.7</w:t>
            </w:r>
          </w:p>
        </w:tc>
        <w:tc>
          <w:tcPr>
            <w:tcW w:w="153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8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0" w:type="dxa"/>
          </w:tcPr>
          <w:p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Формирование системы управления рисками при оказании логистических услуг перевозки грузов в цепи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поставок</w:t>
            </w:r>
          </w:p>
        </w:tc>
        <w:tc>
          <w:tcPr>
            <w:tcW w:w="1543" w:type="dxa"/>
          </w:tcPr>
          <w:p>
            <w:pPr>
              <w:pStyle w:val="TableParagraph"/>
              <w:spacing w:line="268" w:lineRule="exact"/>
              <w:ind w:left="423" w:right="410"/>
              <w:jc w:val="center"/>
              <w:rPr>
                <w:sz w:val="24"/>
              </w:rPr>
            </w:pPr>
            <w:r>
              <w:rPr>
                <w:sz w:val="24"/>
              </w:rPr>
              <w:t>D/03.7</w:t>
            </w:r>
          </w:p>
        </w:tc>
        <w:tc>
          <w:tcPr>
            <w:tcW w:w="1534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headerReference w:type="default" r:id="rId9"/>
          <w:pgSz w:w="16840" w:h="11910" w:orient="landscape"/>
          <w:pgMar w:header="0" w:footer="0" w:top="320" w:bottom="280" w:left="1020" w:right="1020"/>
        </w:sectPr>
      </w:pPr>
    </w:p>
    <w:p>
      <w:pPr>
        <w:pStyle w:val="Heading1"/>
        <w:numPr>
          <w:ilvl w:val="0"/>
          <w:numId w:val="3"/>
        </w:numPr>
        <w:tabs>
          <w:tab w:pos="2470" w:val="left" w:leader="none"/>
        </w:tabs>
        <w:spacing w:line="240" w:lineRule="auto" w:before="85" w:after="0"/>
        <w:ind w:left="2469" w:right="0" w:hanging="469"/>
        <w:jc w:val="left"/>
      </w:pPr>
      <w:bookmarkStart w:name="_TOC_250001" w:id="3"/>
      <w:bookmarkEnd w:id="3"/>
      <w:r>
        <w:rPr/>
        <w:t>Характеристика обобщенных трудовых функций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2"/>
        <w:numPr>
          <w:ilvl w:val="1"/>
          <w:numId w:val="4"/>
        </w:numPr>
        <w:tabs>
          <w:tab w:pos="693" w:val="left" w:leader="none"/>
        </w:tabs>
        <w:spacing w:line="240" w:lineRule="auto" w:before="0" w:after="0"/>
        <w:ind w:left="692" w:right="0" w:hanging="421"/>
        <w:jc w:val="left"/>
      </w:pPr>
      <w:r>
        <w:rPr/>
        <w:t>Обобщенная 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551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Подготовка и осуществление перевозки</w:t>
            </w:r>
          </w:p>
          <w:p>
            <w:pPr>
              <w:pStyle w:val="TableParagraph"/>
              <w:spacing w:line="264" w:lineRule="exact"/>
              <w:ind w:left="25"/>
              <w:rPr>
                <w:sz w:val="24"/>
              </w:rPr>
            </w:pPr>
            <w:r>
              <w:rPr>
                <w:sz w:val="24"/>
              </w:rPr>
              <w:t>грузов в цепи поставок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597"/>
        <w:gridCol w:w="1201"/>
        <w:gridCol w:w="3074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обобщенной</w:t>
            </w:r>
          </w:p>
          <w:p>
            <w:pPr>
              <w:pStyle w:val="TableParagraph"/>
              <w:spacing w:line="215" w:lineRule="exact"/>
              <w:ind w:left="25"/>
              <w:rPr>
                <w:sz w:val="20"/>
              </w:rPr>
            </w:pPr>
            <w:r>
              <w:rPr>
                <w:sz w:val="20"/>
              </w:rPr>
              <w:t>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08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83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Заимствовано из</w:t>
            </w:r>
          </w:p>
          <w:p>
            <w:pPr>
              <w:pStyle w:val="TableParagraph"/>
              <w:spacing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4" w:lineRule="exact"/>
              <w:ind w:left="140" w:right="13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09" w:lineRule="exact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074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4" w:lineRule="exact"/>
              <w:ind w:left="227" w:right="229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09" w:lineRule="exact"/>
              <w:ind w:left="225" w:right="23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932" w:hRule="atLeast"/>
        </w:trPr>
        <w:tc>
          <w:tcPr>
            <w:tcW w:w="2643" w:type="dxa"/>
          </w:tcPr>
          <w:p>
            <w:pPr>
              <w:pStyle w:val="TableParagraph"/>
              <w:ind w:left="28" w:right="1127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4002"/>
              <w:rPr>
                <w:sz w:val="24"/>
              </w:rPr>
            </w:pPr>
            <w:r>
              <w:rPr>
                <w:sz w:val="24"/>
              </w:rPr>
              <w:t>Специалист по перевозкам Специалист-логист по транспорту</w:t>
            </w:r>
          </w:p>
          <w:p>
            <w:pPr>
              <w:pStyle w:val="TableParagraph"/>
              <w:ind w:left="28" w:right="1892"/>
              <w:rPr>
                <w:sz w:val="24"/>
              </w:rPr>
            </w:pPr>
            <w:r>
              <w:rPr>
                <w:sz w:val="24"/>
              </w:rPr>
              <w:t>Специалист по продажам транспортных услуг Транспортный аналитик</w:t>
            </w:r>
          </w:p>
          <w:p>
            <w:pPr>
              <w:pStyle w:val="TableParagraph"/>
              <w:ind w:left="28" w:right="4173"/>
              <w:rPr>
                <w:sz w:val="24"/>
              </w:rPr>
            </w:pPr>
            <w:r>
              <w:rPr>
                <w:sz w:val="24"/>
              </w:rPr>
              <w:t>Экспедитор по перевозке грузов Техник по логистике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Специалист по логистике на транспорте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3863" w:hRule="atLeast"/>
        </w:trPr>
        <w:tc>
          <w:tcPr>
            <w:tcW w:w="2643" w:type="dxa"/>
          </w:tcPr>
          <w:p>
            <w:pPr>
              <w:pStyle w:val="TableParagraph"/>
              <w:ind w:left="28" w:right="105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1966"/>
              <w:jc w:val="both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квалифицированных рабочих (служащих) или</w:t>
            </w:r>
          </w:p>
          <w:p>
            <w:pPr>
              <w:pStyle w:val="TableParagraph"/>
              <w:ind w:left="28" w:right="768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</w:t>
            </w:r>
          </w:p>
          <w:p>
            <w:pPr>
              <w:pStyle w:val="TableParagraph"/>
              <w:ind w:left="28" w:right="88"/>
              <w:rPr>
                <w:sz w:val="24"/>
              </w:rPr>
            </w:pPr>
            <w:r>
              <w:rPr>
                <w:sz w:val="24"/>
              </w:rPr>
              <w:t>подготовки квалифицированных рабочих (служащих) (непрофильное) и дополнительное профессиональное образование в сфере логистики на транспорте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0" w:lineRule="atLeast"/>
              <w:ind w:left="28" w:right="635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в сфере логистики на транспорте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Требования к опыту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Особые условия допуска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в сфере логистики на транспорте</w:t>
            </w:r>
          </w:p>
        </w:tc>
      </w:tr>
    </w:tbl>
    <w:p>
      <w:pPr>
        <w:spacing w:before="172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553" w:hRule="atLeast"/>
        </w:trPr>
        <w:tc>
          <w:tcPr>
            <w:tcW w:w="2643" w:type="dxa"/>
          </w:tcPr>
          <w:p>
            <w:pPr>
              <w:pStyle w:val="TableParagraph"/>
              <w:spacing w:line="270" w:lineRule="exact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4" w:lineRule="exact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1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</w:t>
            </w:r>
          </w:p>
          <w:p>
            <w:pPr>
              <w:pStyle w:val="TableParagraph"/>
              <w:spacing w:line="264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или специальности</w:t>
            </w:r>
          </w:p>
        </w:tc>
      </w:tr>
      <w:tr>
        <w:trPr>
          <w:trHeight w:val="275" w:hRule="atLeast"/>
        </w:trPr>
        <w:tc>
          <w:tcPr>
            <w:tcW w:w="2643" w:type="dxa"/>
          </w:tcPr>
          <w:p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4323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Служащие по транспортным перевозкам</w:t>
            </w:r>
          </w:p>
        </w:tc>
      </w:tr>
      <w:tr>
        <w:trPr>
          <w:trHeight w:val="275" w:hRule="atLeast"/>
        </w:trPr>
        <w:tc>
          <w:tcPr>
            <w:tcW w:w="2643" w:type="dxa"/>
          </w:tcPr>
          <w:p>
            <w:pPr>
              <w:pStyle w:val="TableParagraph"/>
              <w:spacing w:line="256" w:lineRule="exact"/>
              <w:ind w:left="35"/>
              <w:rPr>
                <w:sz w:val="16"/>
              </w:rPr>
            </w:pPr>
            <w:r>
              <w:rPr>
                <w:sz w:val="24"/>
              </w:rPr>
              <w:t>ЕКС</w:t>
            </w:r>
            <w:r>
              <w:rPr>
                <w:position w:val="9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Экспедитор по перевозке грузов</w:t>
            </w:r>
          </w:p>
        </w:tc>
      </w:tr>
      <w:tr>
        <w:trPr>
          <w:trHeight w:val="828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68" w:lineRule="exact"/>
              <w:ind w:left="35"/>
              <w:rPr>
                <w:sz w:val="16"/>
              </w:rPr>
            </w:pPr>
            <w:r>
              <w:rPr>
                <w:sz w:val="24"/>
              </w:rPr>
              <w:t>ОКПДТР</w:t>
            </w:r>
            <w:r>
              <w:rPr>
                <w:position w:val="9"/>
                <w:sz w:val="16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25306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Оператор диспетчерской движения и погрузочно-</w:t>
            </w:r>
          </w:p>
          <w:p>
            <w:pPr>
              <w:pStyle w:val="TableParagraph"/>
              <w:spacing w:line="270" w:lineRule="atLeast"/>
              <w:ind w:left="93"/>
              <w:rPr>
                <w:sz w:val="24"/>
              </w:rPr>
            </w:pPr>
            <w:r>
              <w:rPr>
                <w:sz w:val="24"/>
              </w:rPr>
              <w:t>разгрузочных работ на автомобильном (морском, речном) транспорте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25337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Оператор по обработке перевозочных документов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10"/>
          <w:pgSz w:w="11910" w:h="16840"/>
          <w:pgMar w:header="398" w:footer="0" w:top="1040" w:bottom="280" w:left="860" w:right="460"/>
          <w:pgNumType w:start="4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277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27772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Экспедитор по перевозке грузов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47061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Техник по сопровождению спецгрузов</w:t>
            </w:r>
          </w:p>
        </w:tc>
      </w:tr>
      <w:tr>
        <w:trPr>
          <w:trHeight w:val="551" w:hRule="atLeast"/>
        </w:trPr>
        <w:tc>
          <w:tcPr>
            <w:tcW w:w="264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5"/>
              <w:rPr>
                <w:sz w:val="16"/>
              </w:rPr>
            </w:pPr>
            <w:r>
              <w:rPr>
                <w:sz w:val="24"/>
              </w:rPr>
              <w:t>ОКСО</w:t>
            </w:r>
            <w:r>
              <w:rPr>
                <w:position w:val="9"/>
                <w:sz w:val="16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5.43.01.05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Оператор по обработке перевозочных документов на</w:t>
            </w:r>
          </w:p>
          <w:p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железнодорожном транспорте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2.23.02.01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Организация перевозок и управление на транспорте (по</w:t>
            </w:r>
          </w:p>
          <w:p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видам)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5.38.02.03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Операционная деятельность в логистике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691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ind w:left="26" w:right="682"/>
              <w:rPr>
                <w:sz w:val="24"/>
              </w:rPr>
            </w:pPr>
            <w:r>
              <w:rPr>
                <w:sz w:val="24"/>
              </w:rPr>
              <w:t>Планирование перевозки груза в цепи поставок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spacing w:before="200"/>
              <w:ind w:left="26"/>
              <w:rPr>
                <w:sz w:val="24"/>
              </w:rPr>
            </w:pPr>
            <w:r>
              <w:rPr>
                <w:sz w:val="24"/>
              </w:rPr>
              <w:t>А/01.5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(подуровень)</w:t>
            </w:r>
          </w:p>
          <w:p>
            <w:pPr>
              <w:pStyle w:val="TableParagraph"/>
              <w:spacing w:line="217" w:lineRule="exact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752"/>
        <w:gridCol w:w="1200"/>
        <w:gridCol w:w="2920"/>
      </w:tblGrid>
      <w:tr>
        <w:trPr>
          <w:trHeight w:val="459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</w:t>
            </w:r>
          </w:p>
          <w:p>
            <w:pPr>
              <w:pStyle w:val="TableParagraph"/>
              <w:spacing w:line="215" w:lineRule="exact"/>
              <w:ind w:left="25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08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83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Заимствовано из</w:t>
            </w:r>
          </w:p>
          <w:p>
            <w:pPr>
              <w:pStyle w:val="TableParagraph"/>
              <w:spacing w:line="215" w:lineRule="exact"/>
              <w:ind w:left="85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2920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152" w:right="150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 тарифов и цен на рынке логистических 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 себестоимости перевозок, перегрузочной и вспомогательной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 организации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 стоимости перевозки груза и корректировка материальных,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трудовых, финансовых затрат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 возможных маршрутов и составление коммерческого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 по перевозке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57" w:val="left" w:leader="none"/>
                <w:tab w:pos="2396" w:val="left" w:leader="none"/>
                <w:tab w:pos="4396" w:val="left" w:leader="none"/>
                <w:tab w:pos="641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Проработка,</w:t>
              <w:tab/>
              <w:t>при</w:t>
              <w:tab/>
              <w:t>необходимости,</w:t>
              <w:tab/>
              <w:t>альтернативных</w:t>
              <w:tab/>
              <w:t>вариантов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коммерческого предложения по перевозке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Поддержание необходимой коммуникации с контрагентом (клиентом)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 планировании перевозки грузов в цепи поставок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Заказ транспортного средства на основе данных контрагента (клиента)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 маршруты перевозки грузов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12" w:val="left" w:leader="none"/>
                <w:tab w:pos="3625" w:val="left" w:leader="none"/>
                <w:tab w:pos="5198" w:val="left" w:leader="none"/>
                <w:tab w:pos="5543" w:val="left" w:leader="none"/>
                <w:tab w:pos="6824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маркетинговую</w:t>
              <w:tab/>
              <w:t>информацию</w:t>
              <w:tab/>
              <w:t>о</w:t>
              <w:tab/>
              <w:t>состоянии</w:t>
              <w:tab/>
              <w:t>рынка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логистических и транспортных услуг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Рассчитывать ставки и сроки доставки на основе полученных данных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отведенное время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стоимость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перевозки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грузов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имеющихся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Калькулировать затраты для обоснования себестоимости перевозок,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перегрузочных и вспомогательных работ и услуг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exact"/>
              <w:ind w:right="60"/>
              <w:rPr>
                <w:sz w:val="24"/>
              </w:rPr>
            </w:pPr>
            <w:r>
              <w:rPr>
                <w:sz w:val="24"/>
              </w:rPr>
              <w:t>Запрашивать необходимые для подготовки коммерческого предложения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данные у контрагентов (клиентов, подрядчиков)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Разрабатывать оптимальные схемы прохождения груза от пункта отправления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короткие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затратах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71" w:val="left" w:leader="none"/>
                <w:tab w:pos="5695" w:val="left" w:leader="none"/>
                <w:tab w:pos="711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для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обеспечения планирования перевозки грузов</w:t>
            </w:r>
          </w:p>
        </w:tc>
      </w:tr>
      <w:tr>
        <w:trPr>
          <w:trHeight w:val="110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программное обеспечение для работы с информацией (текстовые, графические, табличные и аналитические приложения,</w:t>
            </w:r>
          </w:p>
          <w:p>
            <w:pPr>
              <w:pStyle w:val="TableParagraph"/>
              <w:tabs>
                <w:tab w:pos="1496" w:val="left" w:leader="none"/>
                <w:tab w:pos="2060" w:val="left" w:leader="none"/>
                <w:tab w:pos="3528" w:val="left" w:leader="none"/>
                <w:tab w:pos="5243" w:val="left" w:leader="none"/>
                <w:tab w:pos="6300" w:val="left" w:leader="none"/>
                <w:tab w:pos="6749" w:val="left" w:leader="none"/>
              </w:tabs>
              <w:spacing w:line="270" w:lineRule="atLeast"/>
              <w:ind w:right="24"/>
              <w:rPr>
                <w:sz w:val="24"/>
              </w:rPr>
            </w:pPr>
            <w:r>
              <w:rPr>
                <w:sz w:val="24"/>
              </w:rPr>
              <w:t>приложения</w:t>
              <w:tab/>
              <w:t>для</w:t>
              <w:tab/>
              <w:t>визуального</w:t>
              <w:tab/>
              <w:t>представления</w:t>
              <w:tab/>
              <w:t>данных)</w:t>
              <w:tab/>
              <w:t>на</w:t>
              <w:tab/>
            </w:r>
            <w:r>
              <w:rPr>
                <w:spacing w:val="-4"/>
                <w:sz w:val="24"/>
              </w:rPr>
              <w:t>уровне </w:t>
            </w:r>
            <w:r>
              <w:rPr>
                <w:sz w:val="24"/>
              </w:rPr>
              <w:t>опытного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пользователя</w:t>
            </w:r>
          </w:p>
        </w:tc>
      </w:tr>
      <w:tr>
        <w:trPr>
          <w:trHeight w:val="551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535" w:val="left" w:leader="none"/>
                <w:tab w:pos="3326" w:val="left" w:leader="none"/>
                <w:tab w:pos="4761" w:val="left" w:leader="none"/>
                <w:tab w:pos="6262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>национальных</w:t>
              <w:tab/>
              <w:t>стандартов</w:t>
              <w:tab/>
              <w:t>Российской</w:t>
              <w:tab/>
              <w:t>Федерации,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нормативных  правовых  актов  в области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транспортно-экспедиционной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построения транспортных логистических цепей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принципы транспортной логистики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перевозок,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перегрузочных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вспомогательных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 расчета стоимости перевозки груза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перевозки груза на различных видах транспорта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95" w:val="left" w:leader="none"/>
                <w:tab w:pos="2789" w:val="left" w:leader="none"/>
                <w:tab w:pos="4369" w:val="left" w:leader="none"/>
                <w:tab w:pos="5593" w:val="left" w:leader="none"/>
                <w:tab w:pos="720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Действующие</w:t>
              <w:tab/>
              <w:t>системы</w:t>
              <w:tab/>
              <w:t>тарификации</w:t>
              <w:tab/>
              <w:t>основных</w:t>
              <w:tab/>
              <w:t>перевозчиков</w:t>
              <w:tab/>
              <w:t>по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основным направлениям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 тарифов, скидок, льгот на перевозки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типов и параметров (грузоподъемность, грузовместимость, габаритные размеры грузового отсека) подвижного состава различных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видов транспорта, используемых в перевозках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Нормы и нормативы операций по погрузке или выгрузке груза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исчисления оплаты и сборов на различных видах транспорта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95" w:val="left" w:leader="none"/>
                <w:tab w:pos="2789" w:val="left" w:leader="none"/>
                <w:tab w:pos="4369" w:val="left" w:leader="none"/>
                <w:tab w:pos="5593" w:val="left" w:leader="none"/>
                <w:tab w:pos="720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Действующие</w:t>
              <w:tab/>
              <w:t>системы</w:t>
              <w:tab/>
              <w:t>тарификации</w:t>
              <w:tab/>
              <w:t>основных</w:t>
              <w:tab/>
              <w:t>перевозчиков</w:t>
              <w:tab/>
              <w:t>по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основным направлениям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 тарифов, скидок, льгот на перевозки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Классификация опасных грузов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Меры безопасности при перевозке грузов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Этика делового общения и правила ведения переговоров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93" w:lineRule="exact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74" w:lineRule="exact" w:before="22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827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Подготовка и ведение документации при</w:t>
            </w:r>
          </w:p>
          <w:p>
            <w:pPr>
              <w:pStyle w:val="TableParagraph"/>
              <w:spacing w:line="270" w:lineRule="atLeast"/>
              <w:ind w:left="26" w:right="461"/>
              <w:rPr>
                <w:sz w:val="24"/>
              </w:rPr>
            </w:pPr>
            <w:r>
              <w:rPr>
                <w:sz w:val="24"/>
              </w:rPr>
              <w:t>осуществлении перевозки грузов в цепи поставок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А/02.5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86"/>
              <w:rPr>
                <w:sz w:val="20"/>
              </w:rPr>
            </w:pPr>
            <w:r>
              <w:rPr>
                <w:sz w:val="20"/>
              </w:rPr>
              <w:t>Уровень 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445"/>
        <w:gridCol w:w="1197"/>
        <w:gridCol w:w="3229"/>
      </w:tblGrid>
      <w:tr>
        <w:trPr>
          <w:trHeight w:val="462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8" w:lineRule="exact" w:before="1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09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86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28" w:lineRule="exact"/>
              <w:ind w:left="85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138" w:right="13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/>
              <w:ind w:left="137" w:right="137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229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306" w:right="306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/>
              <w:ind w:left="306" w:right="307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Запрос у контрагента (клиента) документов для организации перевозки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груза (с информацией о транспортных характеристиках груза)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 правильности оформления документов для перевозки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пакета документов о перевозке груза для таможенного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пакета документов о перевозке груза для страховой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компании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счета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контрагенту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(клиенту)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договора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перевозке груза, дополнительных соглашений и приложений к нему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 и отправка счета-фактуры и акта выполненных работ 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перевозке груза контрагенту (клиенту) на согласование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30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55" w:val="left" w:leader="none"/>
                <w:tab w:pos="3005" w:val="left" w:leader="none"/>
                <w:tab w:pos="4669" w:val="left" w:leader="none"/>
                <w:tab w:pos="6087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планового</w:t>
              <w:tab/>
              <w:t>прохождения</w:t>
              <w:tab/>
              <w:t>процедуры</w:t>
              <w:tab/>
              <w:t>согласования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документов об осуществлении перевозки грузов в цепи поставок в организации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296" w:val="left" w:leader="none"/>
                <w:tab w:pos="410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комплекта</w:t>
              <w:tab/>
              <w:t>транспортно-сопроводительных,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транспортно-экспедиционных документов для передачи контрагенту (клиенту)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Передача документов с помощью курьера или экспресс-почты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Фиксирование поступления информации о прибытии грузов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факта передачи комплекта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транспортно-сопроводительных,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транспортно-экспедиционных документов контрагенту (клиенту)</w:t>
            </w:r>
          </w:p>
        </w:tc>
      </w:tr>
      <w:tr>
        <w:trPr>
          <w:trHeight w:val="110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956" w:val="left" w:leader="none"/>
                <w:tab w:pos="6089" w:val="left" w:leader="none"/>
              </w:tabs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транспортно-сопроводительную,</w:t>
              <w:tab/>
            </w:r>
            <w:r>
              <w:rPr>
                <w:spacing w:val="-2"/>
                <w:sz w:val="24"/>
              </w:rPr>
              <w:t>транспортно- </w:t>
            </w:r>
            <w:r>
              <w:rPr>
                <w:sz w:val="24"/>
              </w:rPr>
              <w:t>экспедиционную и иную документацию в соответствии с требованиями законодательства Российской Федерации и международных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актов в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области логистики на транспорте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510" w:val="left" w:leader="none"/>
                <w:tab w:pos="2151" w:val="left" w:leader="none"/>
                <w:tab w:pos="2525" w:val="left" w:leader="none"/>
                <w:tab w:pos="3609" w:val="left" w:leader="none"/>
                <w:tab w:pos="5055" w:val="left" w:leader="none"/>
                <w:tab w:pos="6240" w:val="left" w:leader="none"/>
                <w:tab w:pos="6614" w:val="left" w:leader="none"/>
              </w:tabs>
              <w:ind w:right="24"/>
              <w:rPr>
                <w:sz w:val="24"/>
              </w:rPr>
            </w:pPr>
            <w:r>
              <w:rPr>
                <w:sz w:val="24"/>
              </w:rPr>
              <w:t>Принимать и проверять документы, необходимые для перевозки грузов, на</w:t>
              <w:tab/>
              <w:t>правильность</w:t>
              <w:tab/>
              <w:t>и</w:t>
              <w:tab/>
              <w:t>полноту</w:t>
              <w:tab/>
              <w:t>заявляемых</w:t>
              <w:tab/>
              <w:t>сведений</w:t>
              <w:tab/>
              <w:t>и</w:t>
              <w:tab/>
            </w:r>
            <w:r>
              <w:rPr>
                <w:spacing w:val="-3"/>
                <w:sz w:val="24"/>
              </w:rPr>
              <w:t>наличие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сопроводительных документов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Составлять компетентный запрос контрагенту (клиенту) на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получение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документов для организации перевозки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с различными видами транспортно-сопроводительных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транспортно-экспедиционных документов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38" w:val="left" w:leader="none"/>
                <w:tab w:pos="2737" w:val="left" w:leader="none"/>
                <w:tab w:pos="3241" w:val="left" w:leader="none"/>
                <w:tab w:pos="4457" w:val="left" w:leader="none"/>
                <w:tab w:pos="609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правила</w:t>
              <w:tab/>
              <w:t>и</w:t>
              <w:tab/>
              <w:t>порядок</w:t>
              <w:tab/>
              <w:t>оформления</w:t>
              <w:tab/>
              <w:t>транспортно-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сопроводительных и транспортно-экспедиционных документов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71" w:val="left" w:leader="none"/>
                <w:tab w:pos="5695" w:val="left" w:leader="none"/>
                <w:tab w:pos="7106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для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осуществления перевозки грузов в цепи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в специализированных компьютерных и (или)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корпоративных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информационных системах, обеспечивающих логистику на 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с различными финансовыми документами для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перевозки грузов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Вести документооборот в рамках выполнения служебных обязанностей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525" w:val="left" w:leader="none"/>
                <w:tab w:pos="1968" w:val="left" w:leader="none"/>
                <w:tab w:pos="3938" w:val="left" w:leader="none"/>
                <w:tab w:pos="5626" w:val="left" w:leader="none"/>
                <w:tab w:pos="691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Российские</w:t>
              <w:tab/>
              <w:t>и</w:t>
              <w:tab/>
              <w:t>международные</w:t>
              <w:tab/>
              <w:t>нормативные</w:t>
              <w:tab/>
              <w:t>правовые</w:t>
              <w:tab/>
              <w:t>акты,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относящиеся к транспортно-экспедиционной деятельности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39" w:val="left" w:leader="none"/>
                <w:tab w:pos="1513" w:val="left" w:leader="none"/>
                <w:tab w:pos="2595" w:val="left" w:leader="none"/>
                <w:tab w:pos="4101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и</w:t>
              <w:tab/>
              <w:t>порядок</w:t>
              <w:tab/>
              <w:t>оформления</w:t>
              <w:tab/>
              <w:t>транспортно-сопроводительных,</w:t>
            </w:r>
          </w:p>
          <w:p>
            <w:pPr>
              <w:pStyle w:val="TableParagraph"/>
              <w:tabs>
                <w:tab w:pos="3444" w:val="left" w:leader="none"/>
                <w:tab w:pos="4968" w:val="left" w:leader="none"/>
                <w:tab w:pos="5524" w:val="left" w:leader="none"/>
                <w:tab w:pos="6932" w:val="left" w:leader="none"/>
              </w:tabs>
              <w:spacing w:line="270" w:lineRule="atLeast"/>
              <w:ind w:right="24"/>
              <w:rPr>
                <w:sz w:val="24"/>
              </w:rPr>
            </w:pPr>
            <w:r>
              <w:rPr>
                <w:sz w:val="24"/>
              </w:rPr>
              <w:t>транспортно-экспедиционных</w:t>
              <w:tab/>
              <w:t>документов</w:t>
              <w:tab/>
              <w:t>на</w:t>
              <w:tab/>
              <w:t>различные</w:t>
              <w:tab/>
            </w:r>
            <w:r>
              <w:rPr>
                <w:spacing w:val="-6"/>
                <w:sz w:val="24"/>
              </w:rPr>
              <w:t>виды </w:t>
            </w:r>
            <w:r>
              <w:rPr>
                <w:sz w:val="24"/>
              </w:rPr>
              <w:t>транспорта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Перечень документов, необходимых для организации перевозки грузов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 взаимодействия с таможенными органами при таможенном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оформлении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 расчета таможенных платежей и правила обмена таможенной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92" w:val="left" w:leader="none"/>
                <w:tab w:pos="2751" w:val="left" w:leader="none"/>
                <w:tab w:pos="4157" w:val="left" w:leader="none"/>
                <w:tab w:pos="6174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оформления</w:t>
              <w:tab/>
              <w:t>договоров,</w:t>
              <w:tab/>
              <w:t>дополнительных</w:t>
              <w:tab/>
              <w:t>соглашений,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приложений в сфере логистики на транспорте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Порядок и правила документооборота и основы делопроизводства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оформления финансовых документов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39" w:val="left" w:leader="none"/>
                <w:tab w:pos="1513" w:val="left" w:leader="none"/>
                <w:tab w:pos="2595" w:val="left" w:leader="none"/>
                <w:tab w:pos="410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и</w:t>
              <w:tab/>
              <w:t>порядок</w:t>
              <w:tab/>
              <w:t>оформления</w:t>
              <w:tab/>
              <w:t>транспортно-сопроводительных,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транспортно-экспедиционных документов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исчисления оплаты и сборов на различных видах транспорта</w:t>
            </w:r>
          </w:p>
        </w:tc>
      </w:tr>
      <w:tr>
        <w:trPr>
          <w:trHeight w:val="1449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3" w:lineRule="exact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 исследований;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79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</w:tc>
      </w:tr>
    </w:tbl>
    <w:p>
      <w:pPr>
        <w:spacing w:after="0" w:line="279" w:lineRule="exact"/>
        <w:jc w:val="lef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40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37" w:lineRule="auto" w:before="0" w:after="0"/>
              <w:ind w:left="749" w:right="2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74" w:lineRule="exact" w:before="23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90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551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Управление процессом перевозки груза в</w:t>
            </w:r>
          </w:p>
          <w:p>
            <w:pPr>
              <w:pStyle w:val="TableParagraph"/>
              <w:spacing w:line="264" w:lineRule="exact"/>
              <w:ind w:left="25"/>
              <w:rPr>
                <w:sz w:val="24"/>
              </w:rPr>
            </w:pPr>
            <w:r>
              <w:rPr>
                <w:sz w:val="24"/>
              </w:rPr>
              <w:t>цепи поставок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13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597"/>
        <w:gridCol w:w="1201"/>
        <w:gridCol w:w="3074"/>
      </w:tblGrid>
      <w:tr>
        <w:trPr>
          <w:trHeight w:val="462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обобщенной</w:t>
            </w:r>
          </w:p>
          <w:p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08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83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Заимствовано из</w:t>
            </w:r>
          </w:p>
          <w:p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3" w:lineRule="exact"/>
              <w:ind w:left="140" w:right="13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 w:before="1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074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3" w:lineRule="exact"/>
              <w:ind w:left="227" w:right="229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 w:before="1"/>
              <w:ind w:left="227" w:right="22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379" w:hRule="atLeast"/>
        </w:trPr>
        <w:tc>
          <w:tcPr>
            <w:tcW w:w="2643" w:type="dxa"/>
          </w:tcPr>
          <w:p>
            <w:pPr>
              <w:pStyle w:val="TableParagraph"/>
              <w:ind w:left="28" w:right="1127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3259"/>
              <w:rPr>
                <w:sz w:val="24"/>
              </w:rPr>
            </w:pPr>
            <w:r>
              <w:rPr>
                <w:sz w:val="24"/>
              </w:rPr>
              <w:t>Менеджер по логистике на транспорте Координатор по логистике на транспорте Агент по логистике на транспорте Логист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Главный специалист по логистике на транспорте</w:t>
            </w:r>
          </w:p>
        </w:tc>
      </w:tr>
      <w:tr>
        <w:trPr>
          <w:trHeight w:val="2210" w:hRule="atLeast"/>
        </w:trPr>
        <w:tc>
          <w:tcPr>
            <w:tcW w:w="2643" w:type="dxa"/>
          </w:tcPr>
          <w:p>
            <w:pPr>
              <w:pStyle w:val="TableParagraph"/>
              <w:ind w:left="28" w:right="105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3909"/>
              <w:rPr>
                <w:sz w:val="24"/>
              </w:rPr>
            </w:pPr>
            <w:r>
              <w:rPr>
                <w:sz w:val="24"/>
              </w:rPr>
              <w:t>Высшее образование –бакалавриат или</w:t>
            </w:r>
          </w:p>
          <w:p>
            <w:pPr>
              <w:pStyle w:val="TableParagraph"/>
              <w:ind w:left="28" w:right="29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бакалавриат и дополнительное профессиональное образование в сфере логистики на транспорте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0" w:lineRule="atLeast"/>
              <w:ind w:left="28" w:right="635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в сфере логистики на транспорте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Требования к опыту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 менее трех лет в сфере логистики на транспорте при наличии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среднего профессионального образования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Особые условия допуска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643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в сфере логистики на транспорте</w:t>
            </w:r>
          </w:p>
        </w:tc>
      </w:tr>
    </w:tbl>
    <w:p>
      <w:pPr>
        <w:spacing w:before="172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4" w:lineRule="exact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1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</w:t>
            </w:r>
          </w:p>
          <w:p>
            <w:pPr>
              <w:pStyle w:val="TableParagraph"/>
              <w:spacing w:line="264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или специальности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3331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Агенты по таможенной очистке и сопровождению грузов и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товаров</w:t>
            </w:r>
          </w:p>
        </w:tc>
      </w:tr>
      <w:tr>
        <w:trPr>
          <w:trHeight w:val="278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380" w:type="dxa"/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Агент по снабжению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Экспедитор по перевозке грузов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20031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Агент по снабжению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24054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Менеджер (на транспорте, в связи, материально-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техническом снабжении и сбыте)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27162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Транспортный экспедитор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27772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Экспедитор по перевозке грузов</w:t>
            </w:r>
          </w:p>
        </w:tc>
      </w:tr>
      <w:tr>
        <w:trPr>
          <w:trHeight w:val="554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40988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Главный специалист службы сбыта, хранения,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транспортирования и контроля спецпродукции</w:t>
            </w:r>
          </w:p>
        </w:tc>
      </w:tr>
      <w:tr>
        <w:trPr>
          <w:trHeight w:val="275" w:hRule="atLeast"/>
        </w:trPr>
        <w:tc>
          <w:tcPr>
            <w:tcW w:w="264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2.23.02.01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Организация перевозок и управление на транспорте (по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277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видам)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5.38.02.03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Операционная деятельность в логистике</w:t>
            </w:r>
          </w:p>
        </w:tc>
      </w:tr>
      <w:tr>
        <w:trPr>
          <w:trHeight w:val="280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2.23.03.01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Технология транспортных процессов</w:t>
            </w:r>
          </w:p>
        </w:tc>
      </w:tr>
      <w:tr>
        <w:trPr>
          <w:trHeight w:val="278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2.23.03.02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Наземные транспортно-технологические комплексы</w:t>
            </w:r>
          </w:p>
        </w:tc>
      </w:tr>
      <w:tr>
        <w:trPr>
          <w:trHeight w:val="553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2.23.03.03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Эксплуатация транспортно-технологических машин и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комплексов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2.26.03.01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Управление водным транспортом и гидрографическое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обеспечение судоходства</w:t>
            </w:r>
          </w:p>
        </w:tc>
      </w:tr>
      <w:tr>
        <w:trPr>
          <w:trHeight w:val="280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5.38.03.02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689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ind w:left="26" w:right="828"/>
              <w:rPr>
                <w:sz w:val="24"/>
              </w:rPr>
            </w:pPr>
            <w:r>
              <w:rPr>
                <w:sz w:val="24"/>
              </w:rPr>
              <w:t>Обеспечение перевозки груза в цепи поставок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spacing w:before="199"/>
              <w:ind w:left="26"/>
              <w:rPr>
                <w:sz w:val="24"/>
              </w:rPr>
            </w:pPr>
            <w:r>
              <w:rPr>
                <w:sz w:val="24"/>
              </w:rPr>
              <w:t>В/01.6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28" w:lineRule="exact" w:before="5"/>
              <w:ind w:left="86"/>
              <w:rPr>
                <w:sz w:val="20"/>
              </w:rPr>
            </w:pPr>
            <w:r>
              <w:rPr>
                <w:sz w:val="20"/>
              </w:rPr>
              <w:t>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spacing w:before="19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7"/>
        <w:gridCol w:w="742"/>
        <w:gridCol w:w="2466"/>
        <w:gridCol w:w="988"/>
        <w:gridCol w:w="2423"/>
      </w:tblGrid>
      <w:tr>
        <w:trPr>
          <w:trHeight w:val="461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</w:t>
            </w:r>
          </w:p>
          <w:p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08"/>
              <w:ind w:left="84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08"/>
              <w:ind w:left="83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9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66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51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423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140" w:right="146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</w:t>
            </w:r>
          </w:p>
          <w:p>
            <w:pPr>
              <w:pStyle w:val="TableParagraph"/>
              <w:spacing w:line="208" w:lineRule="exact"/>
              <w:ind w:left="140" w:right="146"/>
              <w:jc w:val="center"/>
              <w:rPr>
                <w:sz w:val="20"/>
              </w:rPr>
            </w:pPr>
            <w:r>
              <w:rPr>
                <w:sz w:val="20"/>
              </w:rPr>
              <w:t>стандарта</w:t>
            </w:r>
          </w:p>
        </w:tc>
      </w:tr>
    </w:tbl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 схем взаимоотношений для оказания логистической услуги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перевозки груза в цепи поставок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 услуг в сфере логистики на транспорте, этапов, сроков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доставки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 графиков грузопотоков, определение способов доставки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грузов, вида транспорта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295" w:val="left" w:leader="none"/>
                <w:tab w:pos="1435" w:val="left" w:leader="none"/>
                <w:tab w:pos="1743" w:val="left" w:leader="none"/>
                <w:tab w:pos="2943" w:val="left" w:leader="none"/>
                <w:tab w:pos="3101" w:val="left" w:leader="none"/>
                <w:tab w:pos="3274" w:val="left" w:leader="none"/>
                <w:tab w:pos="3645" w:val="left" w:leader="none"/>
                <w:tab w:pos="4717" w:val="left" w:leader="none"/>
                <w:tab w:pos="4874" w:val="left" w:leader="none"/>
                <w:tab w:pos="5058" w:val="left" w:leader="none"/>
                <w:tab w:pos="6187" w:val="left" w:leader="none"/>
                <w:tab w:pos="6541" w:val="left" w:leader="none"/>
                <w:tab w:pos="6864" w:val="left" w:leader="none"/>
                <w:tab w:pos="7210" w:val="left" w:leader="none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ab/>
              <w:t>информации</w:t>
              <w:tab/>
              <w:t>о</w:t>
              <w:tab/>
              <w:tab/>
              <w:t>планируемых</w:t>
              <w:tab/>
              <w:tab/>
              <w:t>мероприятиях</w:t>
              <w:tab/>
              <w:t>в</w:t>
              <w:tab/>
            </w:r>
            <w:r>
              <w:rPr>
                <w:spacing w:val="-5"/>
                <w:sz w:val="24"/>
              </w:rPr>
              <w:t>сфере </w:t>
            </w:r>
            <w:r>
              <w:rPr>
                <w:sz w:val="24"/>
              </w:rPr>
              <w:t>логистики</w:t>
              <w:tab/>
              <w:t>на</w:t>
              <w:tab/>
              <w:t>транспорте</w:t>
              <w:tab/>
              <w:tab/>
              <w:t>(по</w:t>
              <w:tab/>
              <w:t>приемке</w:t>
              <w:tab/>
              <w:t>и</w:t>
              <w:tab/>
              <w:tab/>
              <w:t>отправке</w:t>
              <w:tab/>
              <w:t>грузов),</w:t>
              <w:tab/>
            </w:r>
            <w:r>
              <w:rPr>
                <w:spacing w:val="-8"/>
                <w:sz w:val="24"/>
              </w:rPr>
              <w:t>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периодичности, количественных характеристиках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и оптимизация процесса перевозки грузов в цепи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формирования пакетов документов заинтересованным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лицам для отправки груза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 надежности процесса доставки груза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обеспечением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транспорта,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проведением погрузочно-разгрузочных работ, размещением и укладкой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грузов,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правильностью оформления приемо-сдаточной документации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 информации о движении и прибытии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контрагентами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(клиентами)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сфере логистики на транспорте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 российского и международного рынков транспортных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671" w:val="left" w:leader="none"/>
                <w:tab w:pos="5695" w:val="left" w:leader="none"/>
                <w:tab w:pos="711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для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 перевозки грузов в цепи поставок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программное обеспечение для работы с информацией в сфере логистики на транспорте (текстовые, графические, табличные и аналитические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приложения,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приложения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визуального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данных)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 информацию и оперативно формировать отчеты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результатах перевозки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  и  проверять  договоры  и  документы  на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</w:p>
          <w:p>
            <w:pPr>
              <w:pStyle w:val="TableParagraph"/>
              <w:tabs>
                <w:tab w:pos="1221" w:val="left" w:leader="none"/>
                <w:tab w:pos="1568" w:val="left" w:leader="none"/>
                <w:tab w:pos="2621" w:val="left" w:leader="none"/>
                <w:tab w:pos="4101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правилам</w:t>
              <w:tab/>
              <w:t>и</w:t>
              <w:tab/>
              <w:t>порядку</w:t>
              <w:tab/>
              <w:t>оформления</w:t>
              <w:tab/>
              <w:t>транспортно-сопроводительных,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транспортно-экспедиционных, страховых и претензионных документов,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договоров, соглашений, контрактов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 рынок и практику оказания услуг в сфере логистики 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транспорте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24" w:val="left" w:leader="none"/>
                <w:tab w:pos="1758" w:val="left" w:leader="none"/>
                <w:tab w:pos="3610" w:val="left" w:leader="none"/>
                <w:tab w:pos="4866" w:val="left" w:leader="none"/>
                <w:tab w:pos="6710" w:val="left" w:leader="none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Выявлять</w:t>
              <w:tab/>
              <w:t>и</w:t>
              <w:tab/>
              <w:t>предотвращать</w:t>
              <w:tab/>
              <w:t>ситуации</w:t>
              <w:tab/>
              <w:t>возникновения</w:t>
              <w:tab/>
              <w:t>личной заинтересованности,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привести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конфликту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525" w:val="left" w:leader="none"/>
                <w:tab w:pos="1968" w:val="left" w:leader="none"/>
                <w:tab w:pos="3938" w:val="left" w:leader="none"/>
                <w:tab w:pos="5625" w:val="left" w:leader="none"/>
                <w:tab w:pos="690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Российские</w:t>
              <w:tab/>
              <w:t>и</w:t>
              <w:tab/>
              <w:t>международные</w:t>
              <w:tab/>
              <w:t>нормативные</w:t>
              <w:tab/>
              <w:t>правовые</w:t>
              <w:tab/>
              <w:t>акты,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регламентирующие перевозки грузов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Профессиональные термины на иностранном языке (INCOTERMS</w:t>
            </w:r>
            <w:r>
              <w:rPr>
                <w:position w:val="9"/>
                <w:sz w:val="16"/>
              </w:rPr>
              <w:t>6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EDI</w:t>
            </w:r>
            <w:r>
              <w:rPr>
                <w:position w:val="9"/>
                <w:sz w:val="16"/>
              </w:rPr>
              <w:t>7</w:t>
            </w:r>
            <w:r>
              <w:rPr>
                <w:sz w:val="24"/>
              </w:rPr>
              <w:t>)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51" w:val="left" w:leader="none"/>
                <w:tab w:pos="1590" w:val="left" w:leader="none"/>
                <w:tab w:pos="1863" w:val="left" w:leader="none"/>
                <w:tab w:pos="3825" w:val="left" w:leader="none"/>
                <w:tab w:pos="4115" w:val="left" w:leader="none"/>
                <w:tab w:pos="4312" w:val="left" w:leader="none"/>
                <w:tab w:pos="5816" w:val="left" w:leader="none"/>
                <w:tab w:pos="6260" w:val="left" w:leader="none"/>
              </w:tabs>
              <w:ind w:right="24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ab/>
              <w:t>антикоррупционного</w:t>
              <w:tab/>
              <w:tab/>
              <w:t>законодательства</w:t>
              <w:tab/>
            </w:r>
            <w:r>
              <w:rPr>
                <w:spacing w:val="-3"/>
                <w:sz w:val="24"/>
              </w:rPr>
              <w:t>Российской </w:t>
            </w:r>
            <w:r>
              <w:rPr>
                <w:sz w:val="24"/>
              </w:rPr>
              <w:t>Федерации</w:t>
              <w:tab/>
              <w:t>и</w:t>
              <w:tab/>
              <w:tab/>
              <w:t>ответственность</w:t>
              <w:tab/>
              <w:t>за</w:t>
              <w:tab/>
              <w:tab/>
              <w:t>совершение</w:t>
              <w:tab/>
            </w:r>
            <w:r>
              <w:rPr>
                <w:spacing w:val="-1"/>
                <w:sz w:val="24"/>
              </w:rPr>
              <w:t>коррупционных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Логистика и управление цепями поставок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Интермодальные и мультимодальные перевозки грузов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экономико-математического моделирования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принятия оптимальных решений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системного анализа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Методология организации перевозок грузов в цепи поставок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процессного управления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 перевозки специальных, опасных, негабаритных грузов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различными видами транспорта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типов и параметров (грузоподъемность, грузовместимость, габаритные размеры грузового отсека) подвижного состава различных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видов транспорта, используемых в перевозках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Нормы и нормативы операций по погрузке или выгрузке груза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перевозки грузов по видам транспорта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39" w:val="left" w:leader="none"/>
                <w:tab w:pos="1513" w:val="left" w:leader="none"/>
                <w:tab w:pos="2595" w:val="left" w:leader="none"/>
                <w:tab w:pos="410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и</w:t>
              <w:tab/>
              <w:t>порядок</w:t>
              <w:tab/>
              <w:t>оформления</w:t>
              <w:tab/>
              <w:t>транспортно-сопроводительных,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транспортно-экспедиционных документов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Перечень документов, необходимых для организации перевозки грузов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 взаимодействия с таможенными органами при таможенном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оформлении груза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93" w:lineRule="exact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37" w:lineRule="auto" w:before="3" w:after="0"/>
              <w:ind w:left="749" w:right="2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49" w:val="left" w:leader="none"/>
                <w:tab w:pos="750" w:val="left" w:leader="none"/>
              </w:tabs>
              <w:spacing w:line="274" w:lineRule="exact" w:before="24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688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6" w:right="456"/>
              <w:rPr>
                <w:sz w:val="24"/>
              </w:rPr>
            </w:pPr>
            <w:r>
              <w:rPr>
                <w:sz w:val="24"/>
              </w:rPr>
              <w:t>Обеспечение работы с подрядчиками на рынке транспортных услуг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spacing w:before="198"/>
              <w:ind w:left="26"/>
              <w:rPr>
                <w:sz w:val="24"/>
              </w:rPr>
            </w:pPr>
            <w:r>
              <w:rPr>
                <w:sz w:val="24"/>
              </w:rPr>
              <w:t>В/02.6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(подуровень)</w:t>
            </w:r>
          </w:p>
          <w:p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spacing w:before="19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ind w:left="301"/>
      </w:pPr>
      <w:r>
        <w:rPr/>
        <w:pict>
          <v:shape style="position:absolute;margin-left:58.080002pt;margin-top:11.980451pt;width:37.7pt;height:11.05pt;mso-position-horizontal-relative:page;mso-position-vertical-relative:paragraph;z-index:-2516561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>
                      <w:w w:val="95"/>
                    </w:rPr>
                    <w:t>функции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7.130005pt;margin-top:.095949pt;width:380pt;height:23.5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9"/>
                    <w:gridCol w:w="741"/>
                    <w:gridCol w:w="1598"/>
                    <w:gridCol w:w="1043"/>
                    <w:gridCol w:w="3228"/>
                  </w:tblGrid>
                  <w:tr>
                    <w:trPr>
                      <w:trHeight w:val="460" w:hRule="atLeast"/>
                    </w:trPr>
                    <w:tc>
                      <w:tcPr>
                        <w:tcW w:w="9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</w:t>
      </w:r>
    </w:p>
    <w:p>
      <w:pPr>
        <w:spacing w:after="0"/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4"/>
        <w:gridCol w:w="3108"/>
      </w:tblGrid>
      <w:tr>
        <w:trPr>
          <w:trHeight w:val="453" w:hRule="atLeast"/>
        </w:trPr>
        <w:tc>
          <w:tcPr>
            <w:tcW w:w="4484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5" w:lineRule="exact"/>
              <w:ind w:left="3379" w:right="18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09" w:lineRule="exact"/>
              <w:ind w:left="3379" w:right="184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10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5" w:lineRule="exact"/>
              <w:ind w:left="185" w:right="306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09" w:lineRule="exact"/>
              <w:ind w:left="185" w:right="308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 подрядчиков на рынке транспортных услуг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 списка необходимых услуг на транспортном рынке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конкурсов в сфере логистики на транспорте по выбору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подрядчиков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 подрядчика в сфере логистики на транспорте на основе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критериального анализа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06" w:val="left" w:leader="none"/>
                <w:tab w:pos="2892" w:val="left" w:leader="none"/>
                <w:tab w:pos="3268" w:val="left" w:leader="none"/>
                <w:tab w:pos="4127" w:val="left" w:leader="none"/>
                <w:tab w:pos="5443" w:val="left" w:leader="none"/>
                <w:tab w:pos="5942" w:val="left" w:leader="none"/>
                <w:tab w:pos="7354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  <w:tab/>
              <w:t>договора</w:t>
              <w:tab/>
              <w:t>в</w:t>
              <w:tab/>
              <w:t>сфере</w:t>
              <w:tab/>
              <w:t>логистики</w:t>
              <w:tab/>
              <w:t>на</w:t>
              <w:tab/>
              <w:t>транспорте</w:t>
              <w:tab/>
              <w:t>с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заинтересованными лицами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49" w:val="left" w:leader="none"/>
                <w:tab w:pos="2706" w:val="left" w:leader="none"/>
                <w:tab w:pos="3487" w:val="left" w:leader="none"/>
                <w:tab w:pos="3835" w:val="left" w:leader="none"/>
                <w:tab w:pos="4994" w:val="left" w:leader="none"/>
                <w:tab w:pos="6056" w:val="left" w:leader="none"/>
              </w:tabs>
              <w:ind w:right="21"/>
              <w:rPr>
                <w:sz w:val="24"/>
              </w:rPr>
            </w:pPr>
            <w:r>
              <w:rPr>
                <w:sz w:val="24"/>
              </w:rPr>
              <w:t>Проверка договора в сфере логистики на транспорте на содержание, полноту,</w:t>
              <w:tab/>
              <w:t>соответствие</w:t>
              <w:tab/>
              <w:t>услуг</w:t>
              <w:tab/>
              <w:t>и</w:t>
              <w:tab/>
              <w:t>контроль</w:t>
              <w:tab/>
              <w:t>наличия</w:t>
              <w:tab/>
            </w:r>
            <w:r>
              <w:rPr>
                <w:spacing w:val="-3"/>
                <w:sz w:val="24"/>
              </w:rPr>
              <w:t>необходимых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приложений к договору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качества оказания подрядчиком услуг 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сфере логистики 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финансовых взаимоотношений с подрядчиком в сфере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логистики на транспорте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20" w:val="left" w:leader="none"/>
                <w:tab w:pos="1663" w:val="left" w:leader="none"/>
                <w:tab w:pos="2263" w:val="left" w:leader="none"/>
                <w:tab w:pos="3386" w:val="left" w:leader="none"/>
                <w:tab w:pos="4306" w:val="left" w:leader="none"/>
                <w:tab w:pos="4805" w:val="left" w:leader="none"/>
                <w:tab w:pos="5138" w:val="left" w:leader="none"/>
                <w:tab w:pos="5952" w:val="left" w:leader="none"/>
                <w:tab w:pos="6586" w:val="left" w:leader="none"/>
                <w:tab w:pos="7225" w:val="left" w:leader="none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>Регистрация</w:t>
              <w:tab/>
              <w:t>потенциального</w:t>
              <w:tab/>
              <w:t>подрядчика</w:t>
              <w:tab/>
              <w:t>в</w:t>
              <w:tab/>
              <w:t>сфере</w:t>
              <w:tab/>
              <w:t>логистики</w:t>
              <w:tab/>
            </w:r>
            <w:r>
              <w:rPr>
                <w:spacing w:val="-9"/>
                <w:sz w:val="24"/>
              </w:rPr>
              <w:t>на </w:t>
            </w:r>
            <w:r>
              <w:rPr>
                <w:sz w:val="24"/>
              </w:rPr>
              <w:t>транспорте</w:t>
              <w:tab/>
              <w:tab/>
              <w:t>в</w:t>
              <w:tab/>
              <w:t>корпоративной</w:t>
              <w:tab/>
              <w:t>информационной</w:t>
              <w:tab/>
            </w:r>
            <w:r>
              <w:rPr>
                <w:spacing w:val="-1"/>
                <w:sz w:val="24"/>
              </w:rPr>
              <w:t>системе,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обеспечивающей логистику на 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Проставление соответствующего статуса договора в корпоративной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информационной системе, обеспечивающей логистику на транспорте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Передача документов подрядчику для перевозки груза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 оплаты счетов подрядчика</w:t>
            </w:r>
          </w:p>
        </w:tc>
      </w:tr>
      <w:tr>
        <w:trPr>
          <w:trHeight w:val="552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Проводить анализ рынка подрядчиков в сфере логистики на транспорте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условиях недостаточности информации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Вести переговоры с подрядчиками в сфере логистики 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транспорте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условиях дефицита времени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Проводить конкурсные процедуры в сфере логистики на транспорте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42" w:val="left" w:leader="none"/>
                <w:tab w:pos="2811" w:val="left" w:leader="none"/>
                <w:tab w:pos="3852" w:val="left" w:leader="none"/>
                <w:tab w:pos="4375" w:val="left" w:leader="none"/>
                <w:tab w:pos="5425" w:val="left" w:leader="none"/>
                <w:tab w:pos="7102" w:val="left" w:leader="none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Владеть</w:t>
              <w:tab/>
              <w:t>иностранным</w:t>
              <w:tab/>
              <w:t>языком</w:t>
              <w:tab/>
              <w:t>на</w:t>
              <w:tab/>
              <w:t>уровне,</w:t>
              <w:tab/>
              <w:t>необходимом</w:t>
              <w:tab/>
            </w:r>
            <w:r>
              <w:rPr>
                <w:spacing w:val="-5"/>
                <w:sz w:val="24"/>
              </w:rPr>
              <w:t>для </w:t>
            </w:r>
            <w:r>
              <w:rPr>
                <w:sz w:val="24"/>
              </w:rPr>
              <w:t>компетентного решения производственных задач в сфере логистики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транспорте</w:t>
            </w:r>
          </w:p>
        </w:tc>
      </w:tr>
      <w:tr>
        <w:trPr>
          <w:trHeight w:val="59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 документооборота при работе с подрядчиками на рынке транспортных услуг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24" w:val="left" w:leader="none"/>
                <w:tab w:pos="1758" w:val="left" w:leader="none"/>
                <w:tab w:pos="3610" w:val="left" w:leader="none"/>
                <w:tab w:pos="4866" w:val="left" w:leader="none"/>
                <w:tab w:pos="6710" w:val="left" w:leader="none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Выявлять</w:t>
              <w:tab/>
              <w:t>и</w:t>
              <w:tab/>
              <w:t>предотвращать</w:t>
              <w:tab/>
              <w:t>ситуации</w:t>
              <w:tab/>
              <w:t>возникновения</w:t>
              <w:tab/>
              <w:t>личной заинтересованности,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привести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конфликту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 в различных специализированных компьютерных и (или) корпоративных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логистику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транспорте</w:t>
            </w:r>
          </w:p>
        </w:tc>
      </w:tr>
      <w:tr>
        <w:trPr>
          <w:trHeight w:val="59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71" w:val="left" w:leader="none"/>
                <w:tab w:pos="5695" w:val="left" w:leader="none"/>
                <w:tab w:pos="7106" w:val="left" w:leader="none"/>
              </w:tabs>
              <w:ind w:right="23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</w:r>
            <w:r>
              <w:rPr>
                <w:spacing w:val="-7"/>
                <w:sz w:val="24"/>
              </w:rPr>
              <w:t>для </w:t>
            </w:r>
            <w:r>
              <w:rPr>
                <w:sz w:val="24"/>
              </w:rPr>
              <w:t>обеспечения работы с подрядчиками на рынке транспортных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маркетинга и маркетинговых инструментов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прогнозирования и планирования в логистике на 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25" w:val="left" w:leader="none"/>
                <w:tab w:pos="1968" w:val="left" w:leader="none"/>
                <w:tab w:pos="3938" w:val="left" w:leader="none"/>
                <w:tab w:pos="5626" w:val="left" w:leader="none"/>
                <w:tab w:pos="691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Российские</w:t>
              <w:tab/>
              <w:t>и</w:t>
              <w:tab/>
              <w:t>международные</w:t>
              <w:tab/>
              <w:t>нормативные</w:t>
              <w:tab/>
              <w:t>правовые</w:t>
              <w:tab/>
              <w:t>акты,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относящиеся логистике на транспорте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и порядок оформления документов на транспортные услуги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 разработки договоров, соглашений, контрактов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 сфере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логистики на 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 (документы) по организации конкурсных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 в сфере логистики на транспорте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30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90" w:val="left" w:leader="none"/>
                <w:tab w:pos="4115" w:val="left" w:leader="none"/>
                <w:tab w:pos="6260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>антикоррупционного</w:t>
              <w:tab/>
              <w:t>законодательства</w:t>
              <w:tab/>
              <w:t>Российской</w:t>
            </w:r>
          </w:p>
          <w:p>
            <w:pPr>
              <w:pStyle w:val="TableParagraph"/>
              <w:tabs>
                <w:tab w:pos="1451" w:val="left" w:leader="none"/>
                <w:tab w:pos="1863" w:val="left" w:leader="none"/>
                <w:tab w:pos="3825" w:val="left" w:leader="none"/>
                <w:tab w:pos="4312" w:val="left" w:leader="none"/>
                <w:tab w:pos="5816" w:val="left" w:leader="none"/>
              </w:tabs>
              <w:spacing w:line="270" w:lineRule="atLeast"/>
              <w:ind w:right="24"/>
              <w:rPr>
                <w:sz w:val="24"/>
              </w:rPr>
            </w:pPr>
            <w:r>
              <w:rPr>
                <w:sz w:val="24"/>
              </w:rPr>
              <w:t>Федерации</w:t>
              <w:tab/>
              <w:t>и</w:t>
              <w:tab/>
              <w:t>ответственность</w:t>
              <w:tab/>
              <w:t>за</w:t>
              <w:tab/>
              <w:t>совершение</w:t>
              <w:tab/>
            </w:r>
            <w:r>
              <w:rPr>
                <w:spacing w:val="-1"/>
                <w:sz w:val="24"/>
              </w:rPr>
              <w:t>коррупционных </w:t>
            </w:r>
            <w:r>
              <w:rPr>
                <w:sz w:val="24"/>
              </w:rPr>
              <w:t>правонарушений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меры по предупреждению коррупции в организации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Профессиональные термины на иностранном языке (INCOTERMS</w:t>
            </w:r>
            <w:r>
              <w:rPr>
                <w:position w:val="9"/>
                <w:sz w:val="16"/>
              </w:rPr>
              <w:t>6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EDI</w:t>
            </w:r>
            <w:r>
              <w:rPr>
                <w:position w:val="9"/>
                <w:sz w:val="16"/>
              </w:rPr>
              <w:t>7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Порядок оказания услуг в сфере логистики на транспорте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ведения документооборота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критериального анализа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 заключения договоров с подрядчиками в сфере логистики 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перевозки грузов по видам транспорта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Этика делового общения и правила ведения переговоров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93" w:lineRule="exact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37" w:lineRule="auto" w:before="2" w:after="0"/>
              <w:ind w:left="749" w:right="2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49" w:val="left" w:leader="none"/>
                <w:tab w:pos="750" w:val="left" w:leader="none"/>
              </w:tabs>
              <w:spacing w:line="274" w:lineRule="exact" w:before="24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1"/>
          <w:numId w:val="4"/>
        </w:numPr>
        <w:tabs>
          <w:tab w:pos="694" w:val="left" w:leader="none"/>
        </w:tabs>
        <w:spacing w:line="240" w:lineRule="auto" w:before="90" w:after="0"/>
        <w:ind w:left="693" w:right="0" w:hanging="422"/>
        <w:jc w:val="left"/>
      </w:pPr>
      <w:r>
        <w:rPr/>
        <w:t>Обобщенная 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830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 результатов логистической</w:t>
            </w:r>
          </w:p>
          <w:p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r>
              <w:rPr>
                <w:sz w:val="24"/>
              </w:rPr>
              <w:t>деятельности по перевозке груза в цепи поставок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8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597"/>
        <w:gridCol w:w="1047"/>
        <w:gridCol w:w="3228"/>
      </w:tblGrid>
      <w:tr>
        <w:trPr>
          <w:trHeight w:val="462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обобщенной</w:t>
            </w:r>
          </w:p>
          <w:p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08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85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Заимствовано из</w:t>
            </w:r>
          </w:p>
          <w:p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3" w:lineRule="exact"/>
              <w:ind w:left="63" w:right="6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/>
              <w:ind w:left="63" w:right="63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3" w:lineRule="exact"/>
              <w:ind w:left="304" w:right="306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/>
              <w:ind w:left="302" w:right="306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828" w:hRule="atLeast"/>
        </w:trPr>
        <w:tc>
          <w:tcPr>
            <w:tcW w:w="2643" w:type="dxa"/>
          </w:tcPr>
          <w:p>
            <w:pPr>
              <w:pStyle w:val="TableParagraph"/>
              <w:ind w:left="86" w:right="1069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Начальник отдела транспорта и логистики</w:t>
            </w:r>
          </w:p>
          <w:p>
            <w:pPr>
              <w:pStyle w:val="TableParagraph"/>
              <w:spacing w:line="270" w:lineRule="atLeast"/>
              <w:ind w:left="28" w:right="1892"/>
              <w:rPr>
                <w:sz w:val="24"/>
              </w:rPr>
            </w:pPr>
            <w:r>
              <w:rPr>
                <w:sz w:val="24"/>
              </w:rPr>
              <w:t>Руководитель отдела транспортной логистики Руководитель подразделения логистики на транспорте</w:t>
            </w:r>
          </w:p>
        </w:tc>
      </w:tr>
      <w:tr>
        <w:trPr>
          <w:trHeight w:val="1379" w:hRule="atLeast"/>
        </w:trPr>
        <w:tc>
          <w:tcPr>
            <w:tcW w:w="2643" w:type="dxa"/>
          </w:tcPr>
          <w:p>
            <w:pPr>
              <w:pStyle w:val="TableParagraph"/>
              <w:ind w:left="86" w:right="999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302"/>
              <w:rPr>
                <w:sz w:val="24"/>
              </w:rPr>
            </w:pPr>
            <w:r>
              <w:rPr>
                <w:sz w:val="24"/>
              </w:rPr>
              <w:t>Высшее образование - специалитет, магистратура или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специалитет, магистратура и</w:t>
            </w:r>
          </w:p>
          <w:p>
            <w:pPr>
              <w:pStyle w:val="TableParagraph"/>
              <w:spacing w:line="270" w:lineRule="atLeast"/>
              <w:ind w:left="28" w:right="298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в сфере логистики на транспорте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Требования к опыту</w:t>
            </w: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 менее пяти лет в сфере логистики на транспорте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Особые условия</w:t>
            </w: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643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</w:t>
            </w:r>
          </w:p>
          <w:p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в сфере логистики на транспорте и (или) управления персоналом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spacing w:before="80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554" w:hRule="atLeast"/>
        </w:trPr>
        <w:tc>
          <w:tcPr>
            <w:tcW w:w="2643" w:type="dxa"/>
          </w:tcPr>
          <w:p>
            <w:pPr>
              <w:pStyle w:val="TableParagraph"/>
              <w:spacing w:line="270" w:lineRule="exact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4" w:lineRule="exact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1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</w:t>
            </w:r>
          </w:p>
          <w:p>
            <w:pPr>
              <w:pStyle w:val="TableParagraph"/>
              <w:spacing w:line="264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или специальности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380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1325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Руководители подразделений (управляющие) на</w:t>
            </w: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транспорте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Начальник отдела сбыта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Заместитель директора по коммерческим вопросам</w:t>
            </w:r>
          </w:p>
        </w:tc>
      </w:tr>
      <w:tr>
        <w:trPr>
          <w:trHeight w:val="551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380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24686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Начальник отдела (на транспорте, в связи, материально-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техническом снабжении и сбыте)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45007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Начальник транспортного отдела</w:t>
            </w:r>
          </w:p>
        </w:tc>
      </w:tr>
      <w:tr>
        <w:trPr>
          <w:trHeight w:val="277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380" w:type="dxa"/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2.23.04.01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Технология транспортных процессов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5.38.04.02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</w:tr>
      <w:tr>
        <w:trPr>
          <w:trHeight w:val="276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2.23.05.01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Наземные транспортно-технологические средства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2.23.05.02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Транспортные средства специального назначения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5.38.05.02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Таможенное дело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691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ind w:left="26" w:right="265"/>
              <w:rPr>
                <w:sz w:val="24"/>
              </w:rPr>
            </w:pPr>
            <w:r>
              <w:rPr>
                <w:sz w:val="24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spacing w:before="200"/>
              <w:ind w:left="26"/>
              <w:rPr>
                <w:sz w:val="24"/>
              </w:rPr>
            </w:pPr>
            <w:r>
              <w:rPr>
                <w:sz w:val="24"/>
              </w:rPr>
              <w:t>С/01.7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(подуровень)</w:t>
            </w:r>
          </w:p>
          <w:p>
            <w:pPr>
              <w:pStyle w:val="TableParagraph"/>
              <w:spacing w:line="217" w:lineRule="exact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7"/>
        <w:gridCol w:w="742"/>
        <w:gridCol w:w="2466"/>
        <w:gridCol w:w="988"/>
        <w:gridCol w:w="2423"/>
      </w:tblGrid>
      <w:tr>
        <w:trPr>
          <w:trHeight w:val="459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</w:t>
            </w:r>
          </w:p>
          <w:p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08"/>
              <w:ind w:left="84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08"/>
              <w:ind w:left="83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9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84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66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51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423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140" w:right="146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</w:t>
            </w:r>
          </w:p>
          <w:p>
            <w:pPr>
              <w:pStyle w:val="TableParagraph"/>
              <w:spacing w:line="210" w:lineRule="exact"/>
              <w:ind w:left="140" w:right="146"/>
              <w:jc w:val="center"/>
              <w:rPr>
                <w:sz w:val="20"/>
              </w:rPr>
            </w:pPr>
            <w:r>
              <w:rPr>
                <w:sz w:val="20"/>
              </w:rPr>
              <w:t>стандарта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Постановка целей, задач работникам подразделений, участвующим в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процессе перевозки груза в цепи поставок</w:t>
            </w:r>
          </w:p>
        </w:tc>
      </w:tr>
      <w:tr>
        <w:trPr>
          <w:trHeight w:val="83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09" w:val="left" w:leader="none"/>
                <w:tab w:pos="1508" w:val="left" w:leader="none"/>
                <w:tab w:pos="2843" w:val="left" w:leader="none"/>
                <w:tab w:pos="4469" w:val="left" w:leader="none"/>
                <w:tab w:pos="4643" w:val="left" w:leader="none"/>
                <w:tab w:pos="5818" w:val="left" w:leader="none"/>
                <w:tab w:pos="6201" w:val="left" w:leader="none"/>
                <w:tab w:pos="6549" w:val="left" w:leader="none"/>
              </w:tabs>
              <w:ind w:right="23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выполнения</w:t>
              <w:tab/>
              <w:t>операционных</w:t>
              <w:tab/>
              <w:tab/>
              <w:t>заданий,</w:t>
              <w:tab/>
            </w:r>
            <w:r>
              <w:rPr>
                <w:spacing w:val="-1"/>
                <w:sz w:val="24"/>
              </w:rPr>
              <w:t>своевременного </w:t>
            </w:r>
            <w:r>
              <w:rPr>
                <w:sz w:val="24"/>
              </w:rPr>
              <w:t>выполнения</w:t>
              <w:tab/>
              <w:tab/>
              <w:t>поручений</w:t>
              <w:tab/>
              <w:t>работниками,</w:t>
              <w:tab/>
              <w:t>вовлеченными</w:t>
              <w:tab/>
              <w:t>в</w:t>
              <w:tab/>
            </w:r>
            <w:r>
              <w:rPr>
                <w:spacing w:val="-3"/>
                <w:sz w:val="24"/>
              </w:rPr>
              <w:t>оказание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логистической услуги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80" w:val="left" w:leader="none"/>
                <w:tab w:pos="2945" w:val="left" w:leader="none"/>
                <w:tab w:pos="4556" w:val="left" w:leader="none"/>
                <w:tab w:pos="5259" w:val="left" w:leader="none"/>
                <w:tab w:pos="734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разработки</w:t>
              <w:tab/>
              <w:t>эффективных</w:t>
              <w:tab/>
              <w:t>схем</w:t>
              <w:tab/>
              <w:t>взаимоотношений</w:t>
              <w:tab/>
              <w:t>в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процессе оказания логистической услуги перевозки груза в цепи поставок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 транспортно-логистических систем, транспортных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информационных потоков процесса перевозки груза в цепи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 нормативных документов взаимодействия подразделений,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участвующих в процессе перевозки груза в цепи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978" w:val="left" w:leader="none"/>
                <w:tab w:pos="3518" w:val="left" w:leader="none"/>
                <w:tab w:pos="582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  <w:tab/>
              <w:t>документов,</w:t>
              <w:tab/>
              <w:t>регламентирующих</w:t>
              <w:tab/>
              <w:t>взаимодействие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участников логистического процесса перевозки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 информации о планируемых мероприятиях по приемке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отправке грузов, их периодичности, количественных характеристиках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 составления графиков грузопотоков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и контроль планирования транспортных услуг, этапов,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сроков доставки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 формирования пакета документов для отправки груза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 поступления информации о прибытии груза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исполнения договорных обязательств, в том числе сроков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качеству перевозки груза</w:t>
            </w:r>
          </w:p>
        </w:tc>
      </w:tr>
      <w:tr>
        <w:trPr>
          <w:trHeight w:val="275" w:hRule="atLeast"/>
        </w:trPr>
        <w:tc>
          <w:tcPr>
            <w:tcW w:w="2715" w:type="dxa"/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 информацию и оперативно формировать отчеты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результатах перевозки груза в цепи поставок</w:t>
            </w:r>
          </w:p>
        </w:tc>
      </w:tr>
      <w:tr>
        <w:trPr>
          <w:trHeight w:val="110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проверять документы на соответствие правилам и порядку оформления транспортно-сопроводительных, транспортно- экспедиционных, страховых и претензионных документов,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договоров,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соглашений, контрактов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Моделировать транспортно-логистические системы в организации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449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   систему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мотиваций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работников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подразделений,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участвующих в процессе перевозки груза в цепи поставок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24" w:val="left" w:leader="none"/>
                <w:tab w:pos="1758" w:val="left" w:leader="none"/>
                <w:tab w:pos="3610" w:val="left" w:leader="none"/>
                <w:tab w:pos="4866" w:val="left" w:leader="none"/>
                <w:tab w:pos="6710" w:val="left" w:leader="none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Выявлять</w:t>
              <w:tab/>
              <w:t>и</w:t>
              <w:tab/>
              <w:t>предотвращать</w:t>
              <w:tab/>
              <w:t>ситуации</w:t>
              <w:tab/>
              <w:t>возникновения</w:t>
              <w:tab/>
              <w:t>личной заинтересованности,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привести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конфликту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 в различных специализированных компьютерных и (или) корпоративных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логистику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535" w:val="left" w:leader="none"/>
                <w:tab w:pos="3327" w:val="left" w:leader="none"/>
                <w:tab w:pos="4762" w:val="left" w:leader="none"/>
                <w:tab w:pos="626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>национальных</w:t>
              <w:tab/>
              <w:t>стандартов</w:t>
              <w:tab/>
              <w:t>Российской</w:t>
              <w:tab/>
              <w:t>Федерации,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нормативных правовых актов в области логистики на транспорте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90" w:val="left" w:leader="none"/>
                <w:tab w:pos="4115" w:val="left" w:leader="none"/>
                <w:tab w:pos="626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>антикоррупционного</w:t>
              <w:tab/>
              <w:t>законодательства</w:t>
              <w:tab/>
              <w:t>Российской</w:t>
            </w:r>
          </w:p>
          <w:p>
            <w:pPr>
              <w:pStyle w:val="TableParagraph"/>
              <w:tabs>
                <w:tab w:pos="1451" w:val="left" w:leader="none"/>
                <w:tab w:pos="1863" w:val="left" w:leader="none"/>
                <w:tab w:pos="3825" w:val="left" w:leader="none"/>
                <w:tab w:pos="4312" w:val="left" w:leader="none"/>
                <w:tab w:pos="5816" w:val="left" w:leader="none"/>
              </w:tabs>
              <w:spacing w:line="270" w:lineRule="atLeast"/>
              <w:ind w:right="24"/>
              <w:rPr>
                <w:sz w:val="24"/>
              </w:rPr>
            </w:pPr>
            <w:r>
              <w:rPr>
                <w:sz w:val="24"/>
              </w:rPr>
              <w:t>Федерации</w:t>
              <w:tab/>
              <w:t>и</w:t>
              <w:tab/>
              <w:t>ответственность</w:t>
              <w:tab/>
              <w:t>за</w:t>
              <w:tab/>
              <w:t>совершение</w:t>
              <w:tab/>
            </w:r>
            <w:r>
              <w:rPr>
                <w:spacing w:val="-1"/>
                <w:sz w:val="24"/>
              </w:rPr>
              <w:t>коррупционных </w:t>
            </w:r>
            <w:r>
              <w:rPr>
                <w:sz w:val="24"/>
              </w:rPr>
              <w:t>правонарушений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меры по предупреждению коррупции в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процессного управления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Логистика и управление цепями поставок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управления персоналом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Порядок разработки бизнес-планов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системного анализа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Методология организации перевозок грузов в цепи поставок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25" w:val="left" w:leader="none"/>
                <w:tab w:pos="1968" w:val="left" w:leader="none"/>
                <w:tab w:pos="3938" w:val="left" w:leader="none"/>
                <w:tab w:pos="5625" w:val="left" w:leader="none"/>
                <w:tab w:pos="6908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Российские</w:t>
              <w:tab/>
              <w:t>и</w:t>
              <w:tab/>
              <w:t>международные</w:t>
              <w:tab/>
              <w:t>нормативные</w:t>
              <w:tab/>
              <w:t>правовые</w:t>
              <w:tab/>
              <w:t>акты,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регламентирующие перевозки грузов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Профессиональные термины на иностранном языке (INCOTERMS</w:t>
            </w:r>
            <w:r>
              <w:rPr>
                <w:position w:val="9"/>
                <w:sz w:val="16"/>
              </w:rPr>
              <w:t>6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EDI</w:t>
            </w:r>
            <w:r>
              <w:rPr>
                <w:position w:val="9"/>
                <w:sz w:val="16"/>
              </w:rPr>
              <w:t>7</w:t>
            </w:r>
            <w:r>
              <w:rPr>
                <w:sz w:val="24"/>
              </w:rPr>
              <w:t>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 перевозки специальных, опасных, негабаритных грузов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различными видами транспорта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перевозки грузов по видам транспорта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39" w:val="left" w:leader="none"/>
                <w:tab w:pos="1513" w:val="left" w:leader="none"/>
                <w:tab w:pos="2595" w:val="left" w:leader="none"/>
                <w:tab w:pos="410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и</w:t>
              <w:tab/>
              <w:t>порядок</w:t>
              <w:tab/>
              <w:t>оформления</w:t>
              <w:tab/>
              <w:t>транспортно-сопроводительных,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транспортно-экспедиционных документов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 типов и параметров (грузоподъемность, грузовместимость,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габаритные размеры грузового отсека) подвижного состава различных видов транспорта, используемых в перевозках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Интермодальные и мультимодальные перевозки грузов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экономико-математического моделирования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принятия оптимальных решений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ведения переговоров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37" w:lineRule="auto" w:before="2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74" w:lineRule="exact" w:before="24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827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Организация процесса улучшения качества оказания логистических услуг по перевозки</w:t>
            </w:r>
          </w:p>
          <w:p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грузов в цепи поставок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С/02.7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86"/>
              <w:rPr>
                <w:sz w:val="20"/>
              </w:rPr>
            </w:pPr>
            <w:r>
              <w:rPr>
                <w:sz w:val="20"/>
              </w:rPr>
              <w:t>Уровень 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043"/>
        <w:gridCol w:w="3228"/>
      </w:tblGrid>
      <w:tr>
        <w:trPr>
          <w:trHeight w:val="461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</w:t>
            </w:r>
          </w:p>
          <w:p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08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85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Заимствовано из</w:t>
            </w:r>
          </w:p>
          <w:p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61" w:right="5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/>
              <w:ind w:left="61" w:right="60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304" w:right="301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/>
              <w:ind w:left="304" w:right="303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2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Переговоры с контрагентами (клиентами) по претензионным случаям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сфере логистики на 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ind w:left="357" w:right="352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причин и виновных лиц по претензионным случаям</w:t>
            </w:r>
          </w:p>
          <w:p>
            <w:pPr>
              <w:pStyle w:val="TableParagraph"/>
              <w:spacing w:line="264" w:lineRule="exact"/>
              <w:ind w:left="355" w:right="352"/>
              <w:jc w:val="center"/>
              <w:rPr>
                <w:sz w:val="24"/>
              </w:rPr>
            </w:pPr>
            <w:r>
              <w:rPr>
                <w:sz w:val="24"/>
              </w:rPr>
              <w:t>перевозки грузов в цепи поставок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 инструкций по предотвращению претензий при перевозке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грузов в цепи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Рассмотрение отдельных прецедентов в сфере логистики 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сотрудниками организации (при необходимости)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 с клиентами по качеству сервиса в сфере логистики 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 реестра наиболее часто задаваемых клиентами вопросов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сфере логистики на транспорте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87" w:val="left" w:leader="none"/>
                <w:tab w:pos="3153" w:val="left" w:leader="none"/>
                <w:tab w:pos="4957" w:val="left" w:leader="none"/>
                <w:tab w:pos="6519" w:val="left" w:leader="none"/>
                <w:tab w:pos="6864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мониторинга</w:t>
              <w:tab/>
              <w:t>эффективности</w:t>
              <w:tab/>
              <w:t>подрядчиков</w:t>
              <w:tab/>
              <w:t>в</w:t>
              <w:tab/>
              <w:t>сфере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логистики на транспорте, переадресация им претензий контрагента (клиента) в случае некачественного сервиса со стороны подрядчика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 предложений по совершенствованию логистических бизнес-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процессов, управлению и мотивацией персонала в сфере логистики на 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758" w:val="left" w:leader="none"/>
                <w:tab w:pos="3132" w:val="left" w:leader="none"/>
                <w:tab w:pos="4713" w:val="left" w:leader="none"/>
                <w:tab w:pos="6025" w:val="left" w:leader="none"/>
                <w:tab w:pos="635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  <w:tab/>
              <w:t>требования</w:t>
              <w:tab/>
              <w:t>контрагентов</w:t>
              <w:tab/>
              <w:t>(клиентов)</w:t>
              <w:tab/>
              <w:t>к</w:t>
              <w:tab/>
              <w:t>результату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перевозки груза и ранжировать их по степени значимости для клиентов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07" w:val="left" w:leader="none"/>
                <w:tab w:pos="3075" w:val="left" w:leader="none"/>
                <w:tab w:pos="3411" w:val="left" w:leader="none"/>
                <w:tab w:pos="4227" w:val="left" w:leader="none"/>
                <w:tab w:pos="5503" w:val="left" w:leader="none"/>
                <w:tab w:pos="5961" w:val="left" w:leader="none"/>
                <w:tab w:pos="733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претензии</w:t>
              <w:tab/>
              <w:t>в</w:t>
              <w:tab/>
              <w:t>сфере</w:t>
              <w:tab/>
              <w:t>логистики</w:t>
              <w:tab/>
              <w:t>на</w:t>
              <w:tab/>
              <w:t>транспорте</w:t>
              <w:tab/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формировать отчеты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несоответствующую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услугу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логистики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транспорте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 предложения по совершенствованию логистических услуг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перевозке грузов в цепи поставок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в различных специализированных компьютерных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 (или)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корпоративных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логистику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гражданского законодательства в Российской Федерации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Правовые основы транспортно-логистической деятельности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35" w:val="left" w:leader="none"/>
                <w:tab w:pos="3326" w:val="left" w:leader="none"/>
                <w:tab w:pos="4761" w:val="left" w:leader="none"/>
                <w:tab w:pos="6262" w:val="left" w:leader="none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>национальных</w:t>
              <w:tab/>
              <w:t>стандартов</w:t>
              <w:tab/>
              <w:t>Российской</w:t>
              <w:tab/>
            </w:r>
            <w:r>
              <w:rPr>
                <w:spacing w:val="-3"/>
                <w:sz w:val="24"/>
              </w:rPr>
              <w:t>Федерации, </w:t>
            </w:r>
            <w:r>
              <w:rPr>
                <w:sz w:val="24"/>
              </w:rPr>
              <w:t>нормативных правовых актов в области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транспортно-экспедиционной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 Российской Федерации в сфере защиты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 потребителей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перевозки грузов по видам транспорта</w:t>
            </w:r>
          </w:p>
        </w:tc>
      </w:tr>
      <w:tr>
        <w:trPr>
          <w:trHeight w:val="83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типов и параметров (грузоподъемность, грузовместимость, габаритные размеры грузового отсека) подвижного состава различных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видов транспорта, используемых в перевозках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 корпоративного документооборота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терминология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иностранном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(INCOTERMS</w:t>
            </w:r>
            <w:r>
              <w:rPr>
                <w:position w:val="9"/>
                <w:sz w:val="16"/>
              </w:rPr>
              <w:t>6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EDI</w:t>
            </w:r>
            <w:r>
              <w:rPr>
                <w:position w:val="9"/>
                <w:sz w:val="16"/>
              </w:rPr>
              <w:t>7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перевозки опасных грузов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ведения переговоров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37" w:lineRule="auto" w:before="3" w:after="0"/>
              <w:ind w:left="749" w:right="2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74" w:lineRule="exact" w:before="24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827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 ключевых показателей</w:t>
            </w:r>
          </w:p>
          <w:p>
            <w:pPr>
              <w:pStyle w:val="TableParagraph"/>
              <w:spacing w:line="270" w:lineRule="atLeast"/>
              <w:ind w:left="26" w:right="16"/>
              <w:rPr>
                <w:sz w:val="24"/>
              </w:rPr>
            </w:pPr>
            <w:r>
              <w:rPr>
                <w:sz w:val="24"/>
              </w:rPr>
              <w:t>эффективности логистической деятельности по перевозке груза в цепи поставок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С/03.7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86"/>
              <w:rPr>
                <w:sz w:val="20"/>
              </w:rPr>
            </w:pPr>
            <w:r>
              <w:rPr>
                <w:sz w:val="20"/>
              </w:rPr>
              <w:t>Уровень 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197"/>
        <w:gridCol w:w="3075"/>
      </w:tblGrid>
      <w:tr>
        <w:trPr>
          <w:trHeight w:val="459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</w:t>
            </w:r>
          </w:p>
          <w:p>
            <w:pPr>
              <w:pStyle w:val="TableParagraph"/>
              <w:spacing w:line="215" w:lineRule="exact"/>
              <w:ind w:left="25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08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83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Заимствовано из</w:t>
            </w:r>
          </w:p>
          <w:p>
            <w:pPr>
              <w:pStyle w:val="TableParagraph"/>
              <w:spacing w:line="215" w:lineRule="exact"/>
              <w:ind w:left="85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 w:before="1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075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230" w:right="228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 w:before="1"/>
              <w:ind w:left="230" w:right="23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отчетов различных подразделений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Построение системы контроля затрат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220" w:val="left" w:leader="none"/>
                <w:tab w:pos="2674" w:val="left" w:leader="none"/>
                <w:tab w:pos="4122" w:val="left" w:leader="none"/>
                <w:tab w:pos="5969" w:val="left" w:leader="none"/>
                <w:tab w:pos="6291" w:val="left" w:leader="none"/>
                <w:tab w:pos="6876" w:val="left" w:leader="none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выполнения</w:t>
              <w:tab/>
              <w:t>показателей</w:t>
              <w:tab/>
              <w:t>эффективности,</w:t>
              <w:tab/>
              <w:t>в</w:t>
              <w:tab/>
              <w:t>том</w:t>
              <w:tab/>
            </w:r>
            <w:r>
              <w:rPr>
                <w:spacing w:val="-4"/>
                <w:sz w:val="24"/>
              </w:rPr>
              <w:t>числе </w:t>
            </w:r>
            <w:r>
              <w:rPr>
                <w:sz w:val="24"/>
              </w:rPr>
              <w:t>финансовых показателей (рентабельность перевозок, выполнение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валовой прибыли, выполнение плана по прибыли)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74" w:val="left" w:leader="none"/>
                <w:tab w:pos="3734" w:val="left" w:leader="none"/>
                <w:tab w:pos="5497" w:val="left" w:leader="none"/>
                <w:tab w:pos="6166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управленческих</w:t>
              <w:tab/>
              <w:t>мероприятий</w:t>
              <w:tab/>
              <w:t>по</w:t>
              <w:tab/>
              <w:t>достижению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запланированных результатов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79" w:val="left" w:leader="none"/>
                <w:tab w:pos="2585" w:val="left" w:leader="none"/>
                <w:tab w:pos="4271" w:val="left" w:leader="none"/>
                <w:tab w:pos="4724" w:val="left" w:leader="none"/>
                <w:tab w:pos="5942" w:val="left" w:leader="none"/>
              </w:tabs>
              <w:ind w:right="25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проектов,</w:t>
              <w:tab/>
              <w:t>направленных</w:t>
              <w:tab/>
              <w:t>на</w:t>
              <w:tab/>
              <w:t>снижение</w:t>
              <w:tab/>
            </w:r>
            <w:r>
              <w:rPr>
                <w:spacing w:val="-3"/>
                <w:sz w:val="24"/>
              </w:rPr>
              <w:t>себестоимости </w:t>
            </w:r>
            <w:r>
              <w:rPr>
                <w:sz w:val="24"/>
              </w:rPr>
              <w:t>операций, повышение производительности труда 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операционной деятельности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 сопоставление запланированных в бюджетах показателей (составленных и утвержденных прогнозов на бюджетный период)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фактическими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показателями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(данными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отчетов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бюджетов за истекшие периоды)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выявленных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отклонений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абсолютном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выражении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процентах)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 исполнения утвержденных планов и решений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показателей качества (своевременность доставки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грузов,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информирование клиента, сохранность груза)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484" w:val="left" w:leader="none"/>
                <w:tab w:pos="2573" w:val="left" w:leader="none"/>
                <w:tab w:pos="4065" w:val="left" w:leader="none"/>
                <w:tab w:pos="5178" w:val="left" w:leader="none"/>
                <w:tab w:pos="6796" w:val="left" w:leader="none"/>
                <w:tab w:pos="7245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методы</w:t>
              <w:tab/>
              <w:t>системного</w:t>
              <w:tab/>
              <w:t>анализа</w:t>
              <w:tab/>
              <w:t>информации</w:t>
              <w:tab/>
              <w:t>и</w:t>
              <w:tab/>
              <w:t>ее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упорядочивания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Вести деловые переговоры и переписку с соблюдением правил деловых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Разрабатывать проекты, направленные на снижение себестоимости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операций, повышение эффективности операционной деятельности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Внедрять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комплексные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логистических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затрат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рамках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цепочек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 показатели эффективности и формировать различные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операционные отчеты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856" w:val="left" w:leader="none"/>
                <w:tab w:pos="2594" w:val="left" w:leader="none"/>
                <w:tab w:pos="3945" w:val="left" w:leader="none"/>
                <w:tab w:pos="4281" w:val="left" w:leader="none"/>
                <w:tab w:pos="5862" w:val="left" w:leader="none"/>
                <w:tab w:pos="619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Вести</w:t>
              <w:tab/>
              <w:t>операционную</w:t>
              <w:tab/>
              <w:t>отчетность</w:t>
              <w:tab/>
              <w:t>в</w:t>
              <w:tab/>
              <w:t>соответствии</w:t>
              <w:tab/>
              <w:t>с</w:t>
              <w:tab/>
              <w:t>локальными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нормативными актами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77" w:val="left" w:leader="none"/>
                <w:tab w:pos="2521" w:val="left" w:leader="none"/>
                <w:tab w:pos="4130" w:val="left" w:leader="none"/>
                <w:tab w:pos="4636" w:val="left" w:leader="none"/>
                <w:tab w:pos="618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план</w:t>
              <w:tab/>
              <w:t>мероприятий</w:t>
              <w:tab/>
              <w:t>по</w:t>
              <w:tab/>
              <w:t>достижению</w:t>
              <w:tab/>
              <w:t>финансовых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показателей деятельности по перевозке грузов в рамках цепей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 финансовую информацию и оперативно формировать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финансовые отчеты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в различных специализированных компьютерных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 (или)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корпоративных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логистику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</w:tr>
      <w:tr>
        <w:trPr>
          <w:trHeight w:val="276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Менеджмент и основы финансового менеджмента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системного анализа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Методология расчета значений операционных показателей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79" w:val="left" w:leader="none"/>
                <w:tab w:pos="2480" w:val="left" w:leader="none"/>
                <w:tab w:pos="4051" w:val="left" w:leader="none"/>
                <w:tab w:pos="595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Методика</w:t>
              <w:tab/>
              <w:t>расчета</w:t>
              <w:tab/>
              <w:t>показателей</w:t>
              <w:tab/>
              <w:t>эффективности</w:t>
              <w:tab/>
              <w:t>логистической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 по перевозке груза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анализа эффективности управления логистической системой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Методики расчета финансовых показателей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Экономика транспорта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проведения логистических исследований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 управления логистическими процессами на транспорте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трудового законодательства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93" w:lineRule="exact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74" w:lineRule="exact" w:before="23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90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552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Управление логистической деятельностью</w:t>
            </w:r>
          </w:p>
          <w:p>
            <w:pPr>
              <w:pStyle w:val="TableParagraph"/>
              <w:spacing w:line="264" w:lineRule="exact"/>
              <w:ind w:left="25"/>
              <w:rPr>
                <w:sz w:val="24"/>
              </w:rPr>
            </w:pPr>
            <w:r>
              <w:rPr>
                <w:sz w:val="24"/>
              </w:rPr>
              <w:t>по перевозкам грузов в цепи поставок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129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2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906"/>
        <w:gridCol w:w="1198"/>
        <w:gridCol w:w="276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обобщенной</w:t>
            </w:r>
          </w:p>
          <w:p>
            <w:pPr>
              <w:pStyle w:val="TableParagraph"/>
              <w:spacing w:line="215" w:lineRule="exact"/>
              <w:ind w:left="25"/>
              <w:rPr>
                <w:sz w:val="20"/>
              </w:rPr>
            </w:pPr>
            <w:r>
              <w:rPr>
                <w:sz w:val="20"/>
              </w:rPr>
              <w:t>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08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83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Заимствовано из</w:t>
            </w:r>
          </w:p>
          <w:p>
            <w:pPr>
              <w:pStyle w:val="TableParagraph"/>
              <w:spacing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/>
              <w:ind w:left="158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76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/>
              <w:ind w:left="9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827" w:hRule="atLeast"/>
        </w:trPr>
        <w:tc>
          <w:tcPr>
            <w:tcW w:w="2643" w:type="dxa"/>
          </w:tcPr>
          <w:p>
            <w:pPr>
              <w:pStyle w:val="TableParagraph"/>
              <w:ind w:left="86" w:right="1069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Директор по логистике</w:t>
            </w:r>
          </w:p>
          <w:p>
            <w:pPr>
              <w:pStyle w:val="TableParagraph"/>
              <w:spacing w:line="270" w:lineRule="atLeast"/>
              <w:ind w:left="28" w:right="2302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логистике Директор по транспорту</w:t>
            </w:r>
          </w:p>
        </w:tc>
      </w:tr>
      <w:tr>
        <w:trPr>
          <w:trHeight w:val="1382" w:hRule="atLeast"/>
        </w:trPr>
        <w:tc>
          <w:tcPr>
            <w:tcW w:w="2643" w:type="dxa"/>
          </w:tcPr>
          <w:p>
            <w:pPr>
              <w:pStyle w:val="TableParagraph"/>
              <w:ind w:left="86" w:right="999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302"/>
              <w:rPr>
                <w:sz w:val="24"/>
              </w:rPr>
            </w:pPr>
            <w:r>
              <w:rPr>
                <w:sz w:val="24"/>
              </w:rPr>
              <w:t>Высшее образование - специалитет, магистратура или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специалитет, магистратура и</w:t>
            </w:r>
          </w:p>
          <w:p>
            <w:pPr>
              <w:pStyle w:val="TableParagraph"/>
              <w:spacing w:line="270" w:lineRule="atLeast"/>
              <w:ind w:left="28" w:right="298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в сфере логистики на транспорте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554" w:hRule="atLeast"/>
        </w:trPr>
        <w:tc>
          <w:tcPr>
            <w:tcW w:w="2643" w:type="dxa"/>
          </w:tcPr>
          <w:p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Требования к опыту</w:t>
            </w: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 менее пяти лет в сфере логистики на транспорте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Особые условия</w:t>
            </w: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643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в сфере логистики на транспорте и (или) стратегического управления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p>
      <w:pPr>
        <w:spacing w:before="90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spacing w:before="3" w:after="1"/>
        <w:rPr>
          <w:sz w:val="1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533"/>
        <w:gridCol w:w="6020"/>
      </w:tblGrid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4" w:lineRule="exact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533" w:type="dxa"/>
          </w:tcPr>
          <w:p>
            <w:pPr>
              <w:pStyle w:val="TableParagraph"/>
              <w:spacing w:before="131"/>
              <w:ind w:left="546" w:right="5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</w:t>
            </w:r>
          </w:p>
          <w:p>
            <w:pPr>
              <w:pStyle w:val="TableParagraph"/>
              <w:spacing w:line="264" w:lineRule="exact"/>
              <w:ind w:left="121" w:right="108"/>
              <w:jc w:val="center"/>
              <w:rPr>
                <w:sz w:val="24"/>
              </w:rPr>
            </w:pPr>
            <w:r>
              <w:rPr>
                <w:sz w:val="24"/>
              </w:rPr>
              <w:t>или специальности</w:t>
            </w:r>
          </w:p>
        </w:tc>
      </w:tr>
      <w:tr>
        <w:trPr>
          <w:trHeight w:val="275" w:hRule="atLeast"/>
        </w:trPr>
        <w:tc>
          <w:tcPr>
            <w:tcW w:w="2643" w:type="dxa"/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hyperlink r:id="rId5">
              <w:r>
                <w:rPr>
                  <w:sz w:val="24"/>
                </w:rPr>
                <w:t>1120</w:t>
              </w:r>
            </w:hyperlink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 учреждений, организаций и предприятий</w:t>
            </w:r>
          </w:p>
        </w:tc>
      </w:tr>
      <w:tr>
        <w:trPr>
          <w:trHeight w:val="554" w:hRule="atLeast"/>
        </w:trPr>
        <w:tc>
          <w:tcPr>
            <w:tcW w:w="2643" w:type="dxa"/>
          </w:tcPr>
          <w:p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533" w:type="dxa"/>
          </w:tcPr>
          <w:p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Директор (генеральный директор, управляющий)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24412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 агентства (рекламно-информационного,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транспортно-экспедиционного и др.)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2.23.04.01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 транспортных процессов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5.38.04.02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2.23.05.01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Наземные транспортно-технологические средства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2.23.05.02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Транспортные средства специального назначения</w:t>
            </w:r>
          </w:p>
        </w:tc>
      </w:tr>
      <w:tr>
        <w:trPr>
          <w:trHeight w:val="278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5.38.05.02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Таможенное дело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827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t>Стратегическое планирование</w:t>
            </w:r>
          </w:p>
          <w:p>
            <w:pPr>
              <w:pStyle w:val="TableParagraph"/>
              <w:spacing w:line="270" w:lineRule="atLeast"/>
              <w:ind w:left="26" w:right="300"/>
              <w:rPr>
                <w:sz w:val="24"/>
              </w:rPr>
            </w:pPr>
            <w:r>
              <w:rPr>
                <w:sz w:val="24"/>
              </w:rPr>
              <w:t>логистической деятельности организации по перевозкам груза в цепи поставок</w:t>
            </w:r>
          </w:p>
        </w:tc>
        <w:tc>
          <w:tcPr>
            <w:tcW w:w="751" w:type="dxa"/>
            <w:tcBorders>
              <w:top w:val="nil"/>
              <w:bottom w:val="nil"/>
              <w:right w:val="single" w:sz="4" w:space="0" w:color="80808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D/01.7</w:t>
            </w:r>
          </w:p>
        </w:tc>
        <w:tc>
          <w:tcPr>
            <w:tcW w:w="1565" w:type="dxa"/>
            <w:tcBorders>
              <w:top w:val="nil"/>
              <w:left w:val="single" w:sz="4" w:space="0" w:color="808080"/>
              <w:bottom w:val="nil"/>
            </w:tcBorders>
          </w:tcPr>
          <w:p>
            <w:pPr>
              <w:pStyle w:val="TableParagraph"/>
              <w:spacing w:before="65"/>
              <w:ind w:left="81"/>
              <w:rPr>
                <w:sz w:val="20"/>
              </w:rPr>
            </w:pPr>
            <w:r>
              <w:rPr>
                <w:sz w:val="20"/>
              </w:rPr>
              <w:t>Уровень 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197"/>
        <w:gridCol w:w="3075"/>
      </w:tblGrid>
      <w:tr>
        <w:trPr>
          <w:trHeight w:val="461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8" w:lineRule="exact" w:before="1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08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85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28" w:lineRule="exac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075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3" w:lineRule="exact"/>
              <w:ind w:left="230" w:right="228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/>
              <w:ind w:left="230" w:right="23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019" w:val="left" w:leader="none"/>
                <w:tab w:pos="2808" w:val="left" w:leader="none"/>
                <w:tab w:pos="4342" w:val="left" w:leader="none"/>
                <w:tab w:pos="6086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операционного</w:t>
              <w:tab/>
              <w:t>направления</w:t>
              <w:tab/>
              <w:t>логистической</w:t>
              <w:tab/>
              <w:t>деятельности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 логистического аудита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 целей и задач организации в операционном направлении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логистической деятельности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06" w:val="left" w:leader="none"/>
                <w:tab w:pos="3042" w:val="left" w:leader="none"/>
                <w:tab w:pos="4277" w:val="left" w:leader="none"/>
                <w:tab w:pos="616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стратегии</w:t>
              <w:tab/>
              <w:t>развития</w:t>
              <w:tab/>
              <w:t>операционного</w:t>
              <w:tab/>
              <w:t>направления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логистической деятельности в области управления перевозками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Выработка стратегических решений и рекомендаций по участию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 в глобальных цепях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35" w:val="left" w:leader="none"/>
                <w:tab w:pos="3282" w:val="left" w:leader="none"/>
                <w:tab w:pos="4669" w:val="left" w:leader="none"/>
                <w:tab w:pos="5954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реализации</w:t>
              <w:tab/>
              <w:t>стратегии</w:t>
              <w:tab/>
              <w:t>развития</w:t>
              <w:tab/>
              <w:t>логистической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10" w:val="left" w:leader="none"/>
                <w:tab w:pos="3264" w:val="left" w:leader="none"/>
                <w:tab w:pos="4661" w:val="left" w:leader="none"/>
                <w:tab w:pos="5956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  <w:tab/>
              <w:t>реализации</w:t>
              <w:tab/>
              <w:t>стратегии</w:t>
              <w:tab/>
              <w:t>развития</w:t>
              <w:tab/>
              <w:t>логистической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 в организации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Прогнозировать и анализировать тенденции развития логистики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управления цепями поставок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Формулировать видение, миссию и ценности организации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Выявлять ведущие организации и условия конкуренции на рынке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перевозок грузов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 функционирование логистической системы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80" w:val="left" w:leader="none"/>
                <w:tab w:pos="2561" w:val="left" w:leader="none"/>
                <w:tab w:pos="3007" w:val="left" w:leader="none"/>
                <w:tab w:pos="4684" w:val="left" w:leader="none"/>
                <w:tab w:pos="6663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методы</w:t>
              <w:tab/>
              <w:t>и</w:t>
              <w:tab/>
              <w:t>инструменты</w:t>
              <w:tab/>
              <w:t>стратегического</w:t>
              <w:tab/>
              <w:t>анализа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операционной деятельности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Формулировать стратегические цели и задачи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Определять стратегию организации в области логистики и управления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цепями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Разрабатывать антикоррупционную политику организации и внедрять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меры по предотвращению коррупции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Составлять план реализации в соответствии с целями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Обеспечивать вовлеченность работников в достижение стратегических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целей логистической деятельности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Осуществлять мониторинг реализации стратегии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 в различных специализированных компьютерных и (или) корпоративных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логистику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транспорте</w:t>
            </w:r>
          </w:p>
        </w:tc>
      </w:tr>
      <w:tr>
        <w:trPr>
          <w:trHeight w:val="827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082" w:val="left" w:leader="none"/>
                <w:tab w:pos="1902" w:val="left" w:leader="none"/>
                <w:tab w:pos="2998" w:val="left" w:leader="none"/>
                <w:tab w:pos="3698" w:val="left" w:leader="none"/>
                <w:tab w:pos="4690" w:val="left" w:leader="none"/>
                <w:tab w:pos="6134" w:val="left" w:leader="none"/>
                <w:tab w:pos="6172" w:val="left" w:leader="none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стратегического</w:t>
              <w:tab/>
              <w:t>менеджмента,</w:t>
              <w:tab/>
              <w:t>маркетинга,</w:t>
              <w:tab/>
              <w:tab/>
            </w:r>
            <w:r>
              <w:rPr>
                <w:spacing w:val="-3"/>
                <w:sz w:val="24"/>
              </w:rPr>
              <w:t>организации </w:t>
            </w:r>
            <w:r>
              <w:rPr>
                <w:sz w:val="24"/>
              </w:rPr>
              <w:t>производства,</w:t>
              <w:tab/>
              <w:t>современных</w:t>
              <w:tab/>
              <w:t>бизнес-технологий,</w:t>
              <w:tab/>
            </w:r>
            <w:r>
              <w:rPr>
                <w:spacing w:val="-3"/>
                <w:sz w:val="24"/>
              </w:rPr>
              <w:t>финансового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Структура, порядок функционирования, цели и задачи российских и международных организаций, осуществляющих свою деятельность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сфере логистики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05" w:val="left" w:leader="none"/>
                <w:tab w:pos="2938" w:val="left" w:leader="none"/>
                <w:tab w:pos="3694" w:val="left" w:leader="none"/>
                <w:tab w:pos="5154" w:val="left" w:leader="none"/>
                <w:tab w:pos="661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Нормативные</w:t>
              <w:tab/>
              <w:t>правовые</w:t>
              <w:tab/>
              <w:t>акты</w:t>
              <w:tab/>
              <w:t>Российской</w:t>
              <w:tab/>
              <w:t>Федерации,</w:t>
              <w:tab/>
              <w:t>целевые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 в сфере логистики и транспортировки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Транспортная стратегия Российской Федерации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Международного сотрудничество в сфере логистики на транспорте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тенденции развития логистики в мире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 разработки стратегий, бизнес-планов, договоров, соглашений,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контрактов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51" w:val="left" w:leader="none"/>
                <w:tab w:pos="1590" w:val="left" w:leader="none"/>
                <w:tab w:pos="1863" w:val="left" w:leader="none"/>
                <w:tab w:pos="3825" w:val="left" w:leader="none"/>
                <w:tab w:pos="4115" w:val="left" w:leader="none"/>
                <w:tab w:pos="4312" w:val="left" w:leader="none"/>
                <w:tab w:pos="5816" w:val="left" w:leader="none"/>
                <w:tab w:pos="6260" w:val="left" w:leader="none"/>
              </w:tabs>
              <w:ind w:right="24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ab/>
              <w:t>антикоррупционного</w:t>
              <w:tab/>
              <w:tab/>
              <w:t>законодательства</w:t>
              <w:tab/>
            </w:r>
            <w:r>
              <w:rPr>
                <w:spacing w:val="-3"/>
                <w:sz w:val="24"/>
              </w:rPr>
              <w:t>Российской </w:t>
            </w:r>
            <w:r>
              <w:rPr>
                <w:sz w:val="24"/>
              </w:rPr>
              <w:t>Федерации</w:t>
              <w:tab/>
              <w:t>и</w:t>
              <w:tab/>
              <w:tab/>
              <w:t>ответственность</w:t>
              <w:tab/>
              <w:t>за</w:t>
              <w:tab/>
              <w:tab/>
              <w:t>совершение</w:t>
              <w:tab/>
            </w:r>
            <w:r>
              <w:rPr>
                <w:spacing w:val="-1"/>
                <w:sz w:val="24"/>
              </w:rPr>
              <w:t>коррупционных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 меры по предупреждению коррупции в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Типы логистических стратегий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47" w:val="left" w:leader="none"/>
                <w:tab w:pos="3218" w:val="left" w:leader="none"/>
                <w:tab w:pos="3568" w:val="left" w:leader="none"/>
                <w:tab w:pos="4961" w:val="left" w:leader="none"/>
                <w:tab w:pos="669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Принципы</w:t>
              <w:tab/>
              <w:t>проектирования</w:t>
              <w:tab/>
              <w:t>и</w:t>
              <w:tab/>
              <w:t>построения</w:t>
              <w:tab/>
              <w:t>логистических</w:t>
              <w:tab/>
              <w:t>систем,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формирования логистических связей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Типовые программы и методики проведения логистического аудита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Оценочные показатели функционирования логистики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Экономика и организация перевозки грузов на различных видах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Способы, приемы и методы оптимизации транспортно-логистических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схем доставки грузов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и порядок планирования запасов и управления ими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организации складского хозяйства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Стратегическое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планирование,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цепей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поставок</w:t>
            </w:r>
          </w:p>
        </w:tc>
      </w:tr>
      <w:tr>
        <w:trPr>
          <w:trHeight w:val="59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 и оптимизация ключевых бизнес-процессов в цифровых цепях поставок;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979" w:val="left" w:leader="none"/>
                <w:tab w:pos="3375" w:val="left" w:leader="none"/>
                <w:tab w:pos="3916" w:val="left" w:leader="none"/>
                <w:tab w:pos="5766" w:val="left" w:leader="none"/>
                <w:tab w:pos="6706" w:val="left" w:leader="none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Основы внешнеэкономической деятельности (условия Инкотермс), международные</w:t>
              <w:tab/>
              <w:t>конвенции</w:t>
              <w:tab/>
              <w:t>по</w:t>
              <w:tab/>
              <w:t>транспортному</w:t>
              <w:tab/>
              <w:t>праву,</w:t>
              <w:tab/>
            </w:r>
            <w:r>
              <w:rPr>
                <w:spacing w:val="-3"/>
                <w:sz w:val="24"/>
              </w:rPr>
              <w:t>основы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таможенного законодательства</w:t>
            </w:r>
          </w:p>
        </w:tc>
      </w:tr>
      <w:tr>
        <w:trPr>
          <w:trHeight w:val="571" w:hRule="atLeast"/>
        </w:trPr>
        <w:tc>
          <w:tcPr>
            <w:tcW w:w="2715" w:type="dxa"/>
          </w:tcPr>
          <w:p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79" w:lineRule="exact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</w:tr>
    </w:tbl>
    <w:p>
      <w:pPr>
        <w:spacing w:after="0" w:line="279" w:lineRule="exact"/>
        <w:jc w:val="lef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018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0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37" w:lineRule="auto" w:before="2" w:after="0"/>
              <w:ind w:left="749" w:right="2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74" w:lineRule="exact" w:before="24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830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ind w:left="24" w:right="173"/>
              <w:rPr>
                <w:sz w:val="24"/>
              </w:rPr>
            </w:pPr>
            <w:r>
              <w:rPr>
                <w:sz w:val="24"/>
              </w:rPr>
              <w:t>Формирование коммерческой политики по оказанию логистической услуги перевозки</w:t>
            </w:r>
          </w:p>
          <w:p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груза в цепи поставок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D/02.7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82"/>
              <w:rPr>
                <w:sz w:val="20"/>
              </w:rPr>
            </w:pPr>
            <w:r>
              <w:rPr>
                <w:sz w:val="20"/>
              </w:rPr>
              <w:t>Уровень 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2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8" w:lineRule="exact"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08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85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8" w:lineRule="exac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3" w:lineRule="exact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/>
              <w:ind w:left="137" w:right="139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3" w:lineRule="exact"/>
              <w:ind w:left="304" w:right="305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/>
              <w:ind w:left="304" w:right="307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 принципов коммерческой политики по перевозке груза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цепи поставок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 рынка транспортно-логистического сервиса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 разработки стратегии продаж логистических услуг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клиентского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сервиса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оказанию логистических услуг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 транспортно-логистических систем и регулирование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транспортных и информационных потоков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логистической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инфраструктуры в организации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 внедрения интегрированных логистических технологий при взаимодействии с поставщиками и клиентами (контрагентами)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цепях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предложений по улучшению качества предоставляемых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логистических услуг по перевозке груза в цепи поставок</w:t>
            </w:r>
          </w:p>
        </w:tc>
      </w:tr>
      <w:tr>
        <w:trPr>
          <w:trHeight w:val="552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Обобщать и систематизировать информацию в области логистике на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059" w:val="left" w:leader="none"/>
                <w:tab w:pos="3175" w:val="left" w:leader="none"/>
                <w:tab w:pos="661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рынок</w:t>
              <w:tab/>
              <w:t>транспортно-логистического</w:t>
              <w:tab/>
              <w:t>сервиса,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потребности и мотивы клиентов в логистических услугах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Разрабатывать коммерческую политику по оказанию логистических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 по перевозке грузов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 предложения по внедрению цифровой логистической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инфраструктуры в цепях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Применять современные цифровые технологий для взаимодействия с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поставщиками и клиентами (контрагентами) в цепях поставок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479" w:val="left" w:leader="none"/>
                <w:tab w:pos="2712" w:val="left" w:leader="none"/>
                <w:tab w:pos="4309" w:val="left" w:leader="none"/>
                <w:tab w:pos="4765" w:val="left" w:leader="none"/>
                <w:tab w:pos="682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Тенденции</w:t>
              <w:tab/>
              <w:t>развития</w:t>
              <w:tab/>
              <w:t>российского</w:t>
              <w:tab/>
              <w:t>и</w:t>
              <w:tab/>
              <w:t>международного</w:t>
              <w:tab/>
              <w:t>рынка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логистических услуг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Российские и международные нормативные правовые акты в сфере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логистики на транспорте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Транспортная стратегия Российской Федерации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Международного сотрудничество в сфере логистики на транспорте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тенденции развития логистики в мире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перевозок,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перегрузочных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вспомогательных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 расчета стоимости перевозки груза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перевозки груза на различных видах транспорта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 тарифов, скидок, льгот на перевозки грузов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типов и параметров (грузоподъемность, грузовместимость, габаритные размеры грузового отсека) подвижного состава различных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видов транспорта, используемых в перевозках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финансовые показатели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Коммерческая политика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Политика продаж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Плановые и фактические показатели деятельности организации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Способы, приемы и методы оптимизации транспортно-логистических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схем доставки грузов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47" w:val="left" w:leader="none"/>
                <w:tab w:pos="3218" w:val="left" w:leader="none"/>
                <w:tab w:pos="3568" w:val="left" w:leader="none"/>
                <w:tab w:pos="4961" w:val="left" w:leader="none"/>
                <w:tab w:pos="669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Принципы</w:t>
              <w:tab/>
              <w:t>проектирования</w:t>
              <w:tab/>
              <w:t>и</w:t>
              <w:tab/>
              <w:t>построения</w:t>
              <w:tab/>
              <w:t>логистических</w:t>
              <w:tab/>
              <w:t>систем,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формирования логистических связей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40" w:lineRule="auto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37" w:lineRule="auto" w:before="2" w:after="0"/>
              <w:ind w:left="749" w:right="2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74" w:lineRule="exact" w:before="24" w:after="0"/>
              <w:ind w:left="749" w:right="25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1"/>
        <w:rPr>
          <w:b/>
          <w:sz w:val="15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830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ind w:left="24" w:right="56"/>
              <w:rPr>
                <w:sz w:val="24"/>
              </w:rPr>
            </w:pPr>
            <w:r>
              <w:rPr>
                <w:sz w:val="24"/>
              </w:rPr>
              <w:t>Формирование системы управления рисками при оказании логистических услуг</w:t>
            </w:r>
          </w:p>
          <w:p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перевозки грузов в цепи поставок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D/03.7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82"/>
              <w:rPr>
                <w:sz w:val="20"/>
              </w:rPr>
            </w:pPr>
            <w:r>
              <w:rPr>
                <w:sz w:val="20"/>
              </w:rPr>
              <w:t>Уровень 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2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</w:t>
            </w:r>
          </w:p>
          <w:p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08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85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Заимствовано</w:t>
            </w:r>
          </w:p>
          <w:p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3" w:lineRule="exact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/>
              <w:ind w:left="137" w:right="139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3" w:lineRule="exact"/>
              <w:ind w:left="304" w:right="305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/>
              <w:ind w:left="304" w:right="307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Составление перечня видов логистических рисков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 логистического риска и оценка вероятности его реализации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масштаба последствий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предложений по совершенствованию логистических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бизнес-процессов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Разработка мероприятий по управлению логистическими рисками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95" w:val="left" w:leader="none"/>
                <w:tab w:pos="2741" w:val="left" w:leader="none"/>
                <w:tab w:pos="3142" w:val="left" w:leader="none"/>
                <w:tab w:pos="4817" w:val="left" w:leader="none"/>
                <w:tab w:pos="6263" w:val="left" w:leader="none"/>
              </w:tabs>
              <w:ind w:right="21"/>
              <w:rPr>
                <w:sz w:val="24"/>
              </w:rPr>
            </w:pPr>
            <w:r>
              <w:rPr>
                <w:sz w:val="24"/>
              </w:rPr>
              <w:t>Разработка риск-стратегии с целью снижения вероятности реализации логистического</w:t>
              <w:tab/>
              <w:t>риска</w:t>
              <w:tab/>
              <w:t>и</w:t>
              <w:tab/>
              <w:t>минимизации</w:t>
              <w:tab/>
              <w:t>возможных</w:t>
              <w:tab/>
            </w:r>
            <w:r>
              <w:rPr>
                <w:spacing w:val="-3"/>
                <w:sz w:val="24"/>
              </w:rPr>
              <w:t>негативных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28" w:val="left" w:leader="none"/>
                <w:tab w:pos="3072" w:val="left" w:leader="none"/>
                <w:tab w:pos="4346" w:val="left" w:leader="none"/>
                <w:tab w:pos="5792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реализации</w:t>
              <w:tab/>
              <w:t>стратегии</w:t>
              <w:tab/>
              <w:t>управления</w:t>
              <w:tab/>
              <w:t>логистическими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рисками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 методических и нормативных документов управления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логистическими рисками в организации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 объема экономических потерь в разрезе различных видов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логистических рисков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2774"/>
        <w:gridCol w:w="1646"/>
        <w:gridCol w:w="1338"/>
        <w:gridCol w:w="207"/>
        <w:gridCol w:w="1518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8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573" w:val="left" w:leader="none"/>
                <w:tab w:pos="3127" w:val="left" w:leader="none"/>
                <w:tab w:pos="4851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мониторинга</w:t>
              <w:tab/>
              <w:t>логистических</w:t>
              <w:tab/>
              <w:t>рисков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 по воздействию на логистические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риски</w:t>
            </w:r>
          </w:p>
        </w:tc>
        <w:tc>
          <w:tcPr>
            <w:tcW w:w="2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18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достигнутых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корректировка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логистическими рисками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tabs>
                <w:tab w:pos="1452" w:val="left" w:leader="none"/>
                <w:tab w:pos="2502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методы</w:t>
              <w:tab/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логистическими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рисками</w:t>
            </w:r>
          </w:p>
        </w:tc>
        <w:tc>
          <w:tcPr>
            <w:tcW w:w="16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172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выявленными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Идентифицировать и анализировать изменения логистических рисков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динамике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tabs>
                <w:tab w:pos="1751" w:val="left" w:leader="none"/>
                <w:tab w:pos="3466" w:val="left" w:leader="none"/>
                <w:tab w:pos="3828" w:val="left" w:leader="none"/>
                <w:tab w:pos="5461" w:val="left" w:leader="none"/>
                <w:tab w:pos="7209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методическую</w:t>
              <w:tab/>
              <w:t>и</w:t>
              <w:tab/>
              <w:t>нормативную</w:t>
              <w:tab/>
              <w:t>документацию</w:t>
              <w:tab/>
              <w:t>по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управлению логистическими рисками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tabs>
                <w:tab w:pos="1772" w:val="left" w:leader="none"/>
                <w:tab w:pos="4270" w:val="left" w:leader="none"/>
                <w:tab w:pos="5998" w:val="left" w:leader="none"/>
                <w:tab w:pos="733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специализированные</w:t>
              <w:tab/>
              <w:t>программные</w:t>
              <w:tab/>
              <w:t>продукты</w:t>
              <w:tab/>
              <w:t>и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информационно-аналитические системы для оценки логистических рисков и управления ими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Осуществлять оценку вероятности наступления рисковых ситуаций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сфере логистики на транспорте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tabs>
                <w:tab w:pos="1688" w:val="left" w:leader="none"/>
                <w:tab w:pos="4737" w:val="left" w:leader="none"/>
                <w:tab w:pos="5948" w:val="left" w:leader="none"/>
                <w:tab w:pos="6522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максимально-возможные</w:t>
              <w:tab/>
              <w:t>убытки</w:t>
              <w:tab/>
              <w:t>в</w:t>
              <w:tab/>
              <w:t>условиях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недостаточности данных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Проводить анализ и отбор страховых компаний, соответствующих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политике компании в области управления рисками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Контролировать дополнительные затраты в ходе перевозки вследствие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наступления логистических рисков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tabs>
                <w:tab w:pos="1405" w:val="left" w:leader="none"/>
                <w:tab w:pos="2880" w:val="left" w:leader="none"/>
                <w:tab w:pos="4612" w:val="left" w:leader="none"/>
                <w:tab w:pos="4991" w:val="left" w:leader="none"/>
                <w:tab w:pos="659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Оценивать</w:t>
              <w:tab/>
              <w:t>надежность</w:t>
              <w:tab/>
              <w:t>страховщиков</w:t>
              <w:tab/>
              <w:t>с</w:t>
              <w:tab/>
              <w:t>приемлемым</w:t>
              <w:tab/>
              <w:t>уровнем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погрешности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Выявлять коррупционные риски и определять пути их минимизации</w:t>
            </w:r>
          </w:p>
        </w:tc>
      </w:tr>
      <w:tr>
        <w:trPr>
          <w:trHeight w:val="552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Российские и международные нормативные правовые акты в сфере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логистики на транспорте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tabs>
                <w:tab w:pos="1590" w:val="left" w:leader="none"/>
                <w:tab w:pos="4115" w:val="left" w:leader="none"/>
                <w:tab w:pos="626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>антикоррупционного</w:t>
              <w:tab/>
              <w:t>законодательства</w:t>
              <w:tab/>
              <w:t>Российской</w:t>
            </w:r>
          </w:p>
          <w:p>
            <w:pPr>
              <w:pStyle w:val="TableParagraph"/>
              <w:tabs>
                <w:tab w:pos="1451" w:val="left" w:leader="none"/>
                <w:tab w:pos="1863" w:val="left" w:leader="none"/>
                <w:tab w:pos="3825" w:val="left" w:leader="none"/>
                <w:tab w:pos="4312" w:val="left" w:leader="none"/>
                <w:tab w:pos="5816" w:val="left" w:leader="none"/>
              </w:tabs>
              <w:spacing w:line="270" w:lineRule="atLeast"/>
              <w:ind w:right="20"/>
              <w:rPr>
                <w:sz w:val="24"/>
              </w:rPr>
            </w:pPr>
            <w:r>
              <w:rPr>
                <w:sz w:val="24"/>
              </w:rPr>
              <w:t>Федерации</w:t>
              <w:tab/>
              <w:t>и</w:t>
              <w:tab/>
              <w:t>ответственность</w:t>
              <w:tab/>
              <w:t>за</w:t>
              <w:tab/>
              <w:t>совершение</w:t>
              <w:tab/>
            </w:r>
            <w:r>
              <w:rPr>
                <w:spacing w:val="-1"/>
                <w:sz w:val="24"/>
              </w:rPr>
              <w:t>коррупционных </w:t>
            </w:r>
            <w:r>
              <w:rPr>
                <w:sz w:val="24"/>
              </w:rPr>
              <w:t>правонарушений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риск-менеджмента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 инструменты снижения рисков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Классификация логистических рисков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теории управления изменениями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оценки рисков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построения реестра рисков, карты рисков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воздействия на риск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 реализации стратегий в области управления логистическими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рисками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и инструменты управления логистическими рисками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2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37" w:lineRule="auto" w:before="2" w:after="0"/>
              <w:ind w:left="749" w:right="22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74" w:lineRule="exact" w:before="24" w:after="0"/>
              <w:ind w:left="749" w:right="21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1910" w:h="16840"/>
          <w:pgMar w:header="398" w:footer="0" w:top="1040" w:bottom="280" w:left="860" w:right="460"/>
        </w:sectPr>
      </w:pPr>
    </w:p>
    <w:p>
      <w:pPr>
        <w:pStyle w:val="Heading1"/>
        <w:numPr>
          <w:ilvl w:val="0"/>
          <w:numId w:val="3"/>
        </w:numPr>
        <w:tabs>
          <w:tab w:pos="864" w:val="left" w:leader="none"/>
        </w:tabs>
        <w:spacing w:line="240" w:lineRule="auto" w:before="85" w:after="0"/>
        <w:ind w:left="863" w:right="0" w:hanging="452"/>
        <w:jc w:val="left"/>
      </w:pPr>
      <w:bookmarkStart w:name="_TOC_250000" w:id="4"/>
      <w:r>
        <w:rPr/>
        <w:t>Сведения об организациях – разработчиках профессионального</w:t>
      </w:r>
      <w:r>
        <w:rPr>
          <w:spacing w:val="-15"/>
        </w:rPr>
        <w:t> </w:t>
      </w:r>
      <w:bookmarkEnd w:id="4"/>
      <w:r>
        <w:rPr/>
        <w:t>стандарта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7"/>
        </w:numPr>
        <w:tabs>
          <w:tab w:pos="693" w:val="left" w:leader="none"/>
        </w:tabs>
        <w:spacing w:line="240" w:lineRule="auto" w:before="0" w:after="0"/>
        <w:ind w:left="692" w:right="0" w:hanging="421"/>
        <w:jc w:val="left"/>
        <w:rPr>
          <w:b/>
          <w:sz w:val="24"/>
        </w:rPr>
      </w:pPr>
      <w:r>
        <w:rPr>
          <w:b/>
          <w:sz w:val="24"/>
        </w:rPr>
        <w:t>Ответственная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организация-разработчик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2"/>
      </w:tblGrid>
      <w:tr>
        <w:trPr>
          <w:trHeight w:val="566" w:hRule="atLeast"/>
        </w:trPr>
        <w:tc>
          <w:tcPr>
            <w:tcW w:w="10202" w:type="dxa"/>
          </w:tcPr>
          <w:p>
            <w:pPr>
              <w:pStyle w:val="TableParagraph"/>
              <w:spacing w:before="136"/>
              <w:ind w:left="28"/>
              <w:rPr>
                <w:sz w:val="24"/>
              </w:rPr>
            </w:pPr>
            <w:r>
              <w:rPr>
                <w:sz w:val="24"/>
              </w:rPr>
              <w:t>Торгово-промышленная палата Российской Федерации, город Москва</w:t>
            </w:r>
          </w:p>
        </w:tc>
      </w:tr>
      <w:tr>
        <w:trPr>
          <w:trHeight w:val="405" w:hRule="atLeast"/>
        </w:trPr>
        <w:tc>
          <w:tcPr>
            <w:tcW w:w="10202" w:type="dxa"/>
          </w:tcPr>
          <w:p>
            <w:pPr>
              <w:pStyle w:val="TableParagraph"/>
              <w:tabs>
                <w:tab w:pos="3629" w:val="left" w:leader="none"/>
              </w:tabs>
              <w:spacing w:before="56"/>
              <w:ind w:left="28"/>
              <w:rPr>
                <w:sz w:val="24"/>
              </w:rPr>
            </w:pPr>
            <w:r>
              <w:rPr>
                <w:sz w:val="24"/>
              </w:rPr>
              <w:t>Президент</w:t>
              <w:tab/>
              <w:t>Катырин Сергей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Николаевич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693" w:val="left" w:leader="none"/>
        </w:tabs>
        <w:spacing w:line="240" w:lineRule="auto" w:before="0" w:after="0"/>
        <w:ind w:left="692" w:right="0" w:hanging="421"/>
        <w:jc w:val="left"/>
        <w:rPr>
          <w:b/>
          <w:sz w:val="24"/>
        </w:rPr>
      </w:pPr>
      <w:r>
        <w:rPr>
          <w:b/>
          <w:sz w:val="24"/>
        </w:rPr>
        <w:t>Наименования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организаций-разработчиков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9595"/>
      </w:tblGrid>
      <w:tr>
        <w:trPr>
          <w:trHeight w:val="551" w:hRule="atLeast"/>
        </w:trPr>
        <w:tc>
          <w:tcPr>
            <w:tcW w:w="608" w:type="dxa"/>
          </w:tcPr>
          <w:p>
            <w:pPr>
              <w:pStyle w:val="TableParagraph"/>
              <w:spacing w:before="128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595" w:type="dxa"/>
          </w:tcPr>
          <w:p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ФГБОУ ВПО "Московский государственный университет путей сообщения" (МИИТ),</w:t>
            </w:r>
          </w:p>
          <w:p>
            <w:pPr>
              <w:pStyle w:val="TableParagraph"/>
              <w:spacing w:line="264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город Москва</w:t>
            </w:r>
          </w:p>
        </w:tc>
      </w:tr>
      <w:tr>
        <w:trPr>
          <w:trHeight w:val="552" w:hRule="atLeast"/>
        </w:trPr>
        <w:tc>
          <w:tcPr>
            <w:tcW w:w="608" w:type="dxa"/>
          </w:tcPr>
          <w:p>
            <w:pPr>
              <w:pStyle w:val="TableParagraph"/>
              <w:spacing w:before="129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595" w:type="dxa"/>
          </w:tcPr>
          <w:p>
            <w:pPr>
              <w:pStyle w:val="TableParagraph"/>
              <w:spacing w:line="268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ФГБОУ ВПО "Московский автомобильно-дорожный государственный технический</w:t>
            </w:r>
          </w:p>
          <w:p>
            <w:pPr>
              <w:pStyle w:val="TableParagraph"/>
              <w:spacing w:line="264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университет (МАДИ)", город Москва</w:t>
            </w:r>
          </w:p>
        </w:tc>
      </w:tr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Комитет по логистике, ТПП РФ, город Москва</w:t>
            </w:r>
          </w:p>
        </w:tc>
      </w:tr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Центр повышения квалификации НО "Ассоциация российских экспедиторов", город Москва</w:t>
            </w:r>
          </w:p>
        </w:tc>
      </w:tr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НП "Международный логистический клуб", город Москва</w:t>
            </w:r>
          </w:p>
        </w:tc>
      </w:tr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ООО "Мощные компьютерные технологии", город Москва</w:t>
            </w:r>
          </w:p>
        </w:tc>
      </w:tr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ООО "ИД "Дружба", город Москва</w:t>
            </w:r>
          </w:p>
        </w:tc>
      </w:tr>
      <w:tr>
        <w:trPr>
          <w:trHeight w:val="275" w:hRule="atLeast"/>
        </w:trPr>
        <w:tc>
          <w:tcPr>
            <w:tcW w:w="608" w:type="dxa"/>
          </w:tcPr>
          <w:p>
            <w:pPr>
              <w:pStyle w:val="TableParagraph"/>
              <w:spacing w:line="256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595" w:type="dxa"/>
          </w:tcPr>
          <w:p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ООО "Транспортно-экспедиторский альянс "Восток-Запад"", город Москва</w:t>
            </w:r>
          </w:p>
        </w:tc>
      </w:tr>
      <w:tr>
        <w:trPr>
          <w:trHeight w:val="278" w:hRule="atLeast"/>
        </w:trPr>
        <w:tc>
          <w:tcPr>
            <w:tcW w:w="608" w:type="dxa"/>
          </w:tcPr>
          <w:p>
            <w:pPr>
              <w:pStyle w:val="TableParagraph"/>
              <w:spacing w:line="258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9595" w:type="dxa"/>
          </w:tcPr>
          <w:p>
            <w:pPr>
              <w:pStyle w:val="TableParagraph"/>
              <w:spacing w:line="258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ООО "Ацекс", город Химки, Московская область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1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56.639999pt,9.020971pt" to="200.689999pt,9.020971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spacing w:line="233" w:lineRule="exact" w:before="48"/>
        <w:ind w:left="272"/>
      </w:pPr>
      <w:r>
        <w:rPr>
          <w:position w:val="7"/>
          <w:sz w:val="13"/>
        </w:rPr>
        <w:t>1 </w:t>
      </w:r>
      <w:r>
        <w:rPr/>
        <w:t>Общероссийский классификатор занятий.</w:t>
      </w:r>
    </w:p>
    <w:p>
      <w:pPr>
        <w:pStyle w:val="BodyText"/>
        <w:spacing w:line="231" w:lineRule="exact"/>
        <w:ind w:left="272"/>
      </w:pPr>
      <w:r>
        <w:rPr>
          <w:position w:val="7"/>
          <w:sz w:val="13"/>
        </w:rPr>
        <w:t>2 </w:t>
      </w:r>
      <w:r>
        <w:rPr/>
        <w:t>Общероссийский классификатор видов экономической деятельности.</w:t>
      </w:r>
    </w:p>
    <w:p>
      <w:pPr>
        <w:pStyle w:val="BodyText"/>
        <w:spacing w:line="230" w:lineRule="exact"/>
        <w:ind w:left="272"/>
      </w:pPr>
      <w:r>
        <w:rPr>
          <w:position w:val="7"/>
          <w:sz w:val="13"/>
        </w:rPr>
        <w:t>3 </w:t>
      </w:r>
      <w:r>
        <w:rPr/>
        <w:t>Единый квалификационный справочник должностей руководителей, специалистов и служащих.</w:t>
      </w:r>
    </w:p>
    <w:p>
      <w:pPr>
        <w:pStyle w:val="BodyText"/>
        <w:spacing w:line="230" w:lineRule="exact"/>
        <w:ind w:left="272"/>
      </w:pPr>
      <w:r>
        <w:rPr>
          <w:position w:val="7"/>
          <w:sz w:val="13"/>
        </w:rPr>
        <w:t>4 </w:t>
      </w:r>
      <w:r>
        <w:rPr/>
        <w:t>Общероссийский классификатор профессий рабочих, должностей служащих и тарифных разрядов.</w:t>
      </w:r>
    </w:p>
    <w:p>
      <w:pPr>
        <w:pStyle w:val="BodyText"/>
        <w:spacing w:line="230" w:lineRule="exact"/>
        <w:ind w:left="272"/>
      </w:pPr>
      <w:r>
        <w:rPr>
          <w:position w:val="7"/>
          <w:sz w:val="13"/>
        </w:rPr>
        <w:t>5 </w:t>
      </w:r>
      <w:r>
        <w:rPr/>
        <w:t>Общероссийский классификатор специальностей по образованию.</w:t>
      </w:r>
    </w:p>
    <w:p>
      <w:pPr>
        <w:pStyle w:val="BodyText"/>
        <w:spacing w:line="237" w:lineRule="auto"/>
        <w:ind w:left="272"/>
      </w:pPr>
      <w:r>
        <w:rPr>
          <w:position w:val="7"/>
          <w:sz w:val="13"/>
        </w:rPr>
        <w:t>6 </w:t>
      </w:r>
      <w:r>
        <w:rPr/>
        <w:t>Международные правила, признанные правительственными органами, юридическими компаниями и коммерсантами по всему миру как толкование наиболее применимых в международной торговле терминов</w:t>
      </w:r>
    </w:p>
    <w:p>
      <w:pPr>
        <w:pStyle w:val="BodyText"/>
        <w:ind w:left="272" w:right="1194"/>
      </w:pPr>
      <w:r>
        <w:rPr>
          <w:position w:val="7"/>
          <w:sz w:val="13"/>
        </w:rPr>
        <w:t>7 </w:t>
      </w:r>
      <w:r>
        <w:rPr/>
        <w:t>Электронный обмен данными - серия стандартов и конвенций по передаче структурированной цифровой информации между организациями</w:t>
      </w:r>
    </w:p>
    <w:sectPr>
      <w:pgSz w:w="11910" w:h="16840"/>
      <w:pgMar w:header="398" w:footer="0" w:top="1040" w:bottom="280" w:left="8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8.290009pt;margin-top:18.924494pt;width:7pt;height:13.05pt;mso-position-horizontal-relative:page;mso-position-vertical-relative:page;z-index:-2561167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4.769989pt;margin-top:18.924494pt;width:14.1pt;height:13.05pt;mso-position-horizontal-relative:page;mso-position-vertical-relative:page;z-index:-2561157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4"/>
      <w:numFmt w:val="decimal"/>
      <w:lvlText w:val="%1"/>
      <w:lvlJc w:val="left"/>
      <w:pPr>
        <w:ind w:left="69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2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77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65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54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43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31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0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09" w:hanging="420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3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5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0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0" w:hanging="360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9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2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72" w:hanging="60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36" w:hanging="6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15" w:hanging="6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6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72" w:hanging="6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50" w:hanging="6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9" w:hanging="60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6" w:hanging="25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3" w:hanging="25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9" w:hanging="25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6" w:hanging="25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3" w:hanging="25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9" w:hanging="25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6" w:hanging="25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13" w:hanging="25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2" w:hanging="42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77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45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14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51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0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89" w:hanging="42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1" w:hanging="19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30" w:hanging="19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1" w:hanging="19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1" w:hanging="19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2" w:hanging="19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73" w:hanging="19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83" w:hanging="19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94" w:hanging="19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5" w:hanging="199"/>
      </w:pPr>
      <w:rPr>
        <w:rFonts w:hint="default"/>
        <w:lang w:val="ru-RU" w:eastAsia="ru-RU" w:bidi="ru-RU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ind w:left="112" w:hanging="374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TOC2" w:type="paragraph">
    <w:name w:val="TOC 2"/>
    <w:basedOn w:val="Normal"/>
    <w:uiPriority w:val="1"/>
    <w:qFormat/>
    <w:pPr>
      <w:ind w:left="31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5"/>
      <w:ind w:left="362" w:hanging="7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90"/>
      <w:ind w:left="873" w:hanging="6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73" w:hanging="60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29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ivo.garant.ru/document/redirect/179057/1210" TargetMode="External"/><Relationship Id="rId6" Type="http://schemas.openxmlformats.org/officeDocument/2006/relationships/header" Target="header1.xml"/><Relationship Id="rId7" Type="http://schemas.openxmlformats.org/officeDocument/2006/relationships/hyperlink" Target="http://ivo.garant.ru/document/redirect/70650726/5224" TargetMode="External"/><Relationship Id="rId8" Type="http://schemas.openxmlformats.org/officeDocument/2006/relationships/hyperlink" Target="http://ivo.garant.ru/document/redirect/70650726/5229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:title>Специалист по конкурентному праву</dc:title>
  <dcterms:created xsi:type="dcterms:W3CDTF">2020-05-19T13:39:25Z</dcterms:created>
  <dcterms:modified xsi:type="dcterms:W3CDTF">2020-05-19T13:39:25Z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