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E2" w:rsidRDefault="00E714E2" w:rsidP="00E714E2">
      <w:pPr>
        <w:pStyle w:val="a9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Уважаемые коллеги!</w:t>
      </w:r>
    </w:p>
    <w:p w:rsidR="004163BD" w:rsidRPr="00576234" w:rsidRDefault="00E714E2" w:rsidP="0057623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14E2">
        <w:rPr>
          <w:rFonts w:ascii="Times New Roman" w:hAnsi="Times New Roman"/>
          <w:sz w:val="28"/>
          <w:szCs w:val="28"/>
        </w:rPr>
        <w:t xml:space="preserve">Приглашаем Вас принять участие в </w:t>
      </w:r>
      <w:r w:rsidR="00504B8F">
        <w:rPr>
          <w:rFonts w:ascii="Times New Roman" w:hAnsi="Times New Roman"/>
          <w:sz w:val="28"/>
          <w:szCs w:val="28"/>
        </w:rPr>
        <w:t xml:space="preserve">межрегиональном открытом </w:t>
      </w:r>
      <w:proofErr w:type="spellStart"/>
      <w:r w:rsidRPr="00E714E2">
        <w:rPr>
          <w:rFonts w:ascii="Times New Roman" w:hAnsi="Times New Roman" w:cs="Times New Roman"/>
          <w:bCs/>
          <w:sz w:val="28"/>
          <w:szCs w:val="28"/>
        </w:rPr>
        <w:t>вебинаре</w:t>
      </w:r>
      <w:proofErr w:type="spellEnd"/>
      <w:r w:rsidRPr="00E714E2">
        <w:rPr>
          <w:rFonts w:ascii="Times New Roman" w:hAnsi="Times New Roman" w:cs="Times New Roman"/>
          <w:bCs/>
          <w:sz w:val="28"/>
          <w:szCs w:val="28"/>
        </w:rPr>
        <w:t xml:space="preserve"> «Система быстрых платежей: возможности и преимущества для малого и среднего бизнеса»</w:t>
      </w:r>
      <w:r w:rsidR="00576234">
        <w:rPr>
          <w:rFonts w:ascii="Times New Roman" w:hAnsi="Times New Roman" w:cs="Times New Roman"/>
          <w:bCs/>
          <w:sz w:val="28"/>
          <w:szCs w:val="28"/>
        </w:rPr>
        <w:t>, который состоится</w:t>
      </w:r>
      <w:r w:rsidR="00587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14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1 сентября </w:t>
      </w:r>
      <w:r w:rsidRPr="00E714E2">
        <w:rPr>
          <w:rFonts w:ascii="Times New Roman" w:hAnsi="Times New Roman"/>
          <w:sz w:val="28"/>
          <w:szCs w:val="28"/>
        </w:rPr>
        <w:t>2021 года в</w:t>
      </w:r>
      <w:r w:rsidRPr="00E714E2">
        <w:rPr>
          <w:rFonts w:ascii="Times New Roman" w:eastAsia="Calibri" w:hAnsi="Times New Roman"/>
          <w:sz w:val="28"/>
          <w:szCs w:val="28"/>
        </w:rPr>
        <w:t xml:space="preserve"> 10:00 (</w:t>
      </w:r>
      <w:proofErr w:type="spellStart"/>
      <w:r w:rsidRPr="00E714E2">
        <w:rPr>
          <w:rFonts w:ascii="Times New Roman" w:eastAsia="Calibri" w:hAnsi="Times New Roman"/>
          <w:sz w:val="28"/>
          <w:szCs w:val="28"/>
        </w:rPr>
        <w:t>мск</w:t>
      </w:r>
      <w:proofErr w:type="spellEnd"/>
      <w:r w:rsidRPr="00E714E2">
        <w:rPr>
          <w:rFonts w:ascii="Times New Roman" w:eastAsia="Calibri" w:hAnsi="Times New Roman"/>
          <w:sz w:val="28"/>
          <w:szCs w:val="28"/>
        </w:rPr>
        <w:t>).</w:t>
      </w:r>
      <w:r w:rsidR="00504B8F" w:rsidRPr="00504B8F">
        <w:rPr>
          <w:rFonts w:ascii="Times New Roman" w:eastAsia="Calibri" w:hAnsi="Times New Roman"/>
          <w:sz w:val="28"/>
          <w:szCs w:val="28"/>
        </w:rPr>
        <w:t xml:space="preserve"> </w:t>
      </w:r>
      <w:r w:rsidR="00576234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Вебинар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проводит</w:t>
      </w:r>
      <w:r w:rsidR="00576234">
        <w:rPr>
          <w:rFonts w:ascii="Times New Roman" w:eastAsia="Calibri" w:hAnsi="Times New Roman"/>
          <w:sz w:val="28"/>
          <w:szCs w:val="28"/>
        </w:rPr>
        <w:t>ся</w:t>
      </w:r>
      <w:r w:rsidRPr="00CC258E">
        <w:rPr>
          <w:rFonts w:ascii="Times New Roman" w:eastAsia="Calibri" w:hAnsi="Times New Roman"/>
          <w:sz w:val="28"/>
          <w:szCs w:val="28"/>
        </w:rPr>
        <w:t xml:space="preserve"> </w:t>
      </w:r>
      <w:r w:rsidRPr="00F328AD">
        <w:rPr>
          <w:rFonts w:ascii="Times New Roman" w:hAnsi="Times New Roman"/>
          <w:sz w:val="28"/>
          <w:szCs w:val="28"/>
        </w:rPr>
        <w:t xml:space="preserve">с использованием сервиса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Webex</w:t>
      </w:r>
      <w:proofErr w:type="spellEnd"/>
      <w:r w:rsidRPr="00E714E2">
        <w:rPr>
          <w:rFonts w:ascii="Times New Roman" w:hAnsi="Times New Roman"/>
          <w:sz w:val="28"/>
          <w:szCs w:val="28"/>
        </w:rPr>
        <w:t xml:space="preserve"> </w:t>
      </w:r>
      <w:r w:rsidRPr="00F328AD">
        <w:rPr>
          <w:rFonts w:ascii="Times New Roman" w:hAnsi="Times New Roman"/>
          <w:sz w:val="28"/>
          <w:szCs w:val="28"/>
        </w:rPr>
        <w:t>в сети Интернет.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010087">
        <w:rPr>
          <w:rFonts w:ascii="Times New Roman" w:hAnsi="Times New Roman"/>
          <w:sz w:val="28"/>
          <w:szCs w:val="28"/>
        </w:rPr>
        <w:t>П</w:t>
      </w:r>
      <w:r w:rsidR="00010087" w:rsidRPr="00F328AD">
        <w:rPr>
          <w:rFonts w:ascii="Times New Roman" w:hAnsi="Times New Roman"/>
          <w:sz w:val="28"/>
          <w:szCs w:val="28"/>
        </w:rPr>
        <w:t>одключени</w:t>
      </w:r>
      <w:r w:rsidR="00010087">
        <w:rPr>
          <w:rFonts w:ascii="Times New Roman" w:hAnsi="Times New Roman"/>
          <w:sz w:val="28"/>
          <w:szCs w:val="28"/>
        </w:rPr>
        <w:t>е</w:t>
      </w:r>
      <w:r w:rsidR="00010087" w:rsidRPr="00F328AD">
        <w:rPr>
          <w:rFonts w:ascii="Times New Roman" w:hAnsi="Times New Roman"/>
          <w:sz w:val="28"/>
          <w:szCs w:val="28"/>
        </w:rPr>
        <w:t xml:space="preserve"> к мероприятию </w:t>
      </w:r>
      <w:r w:rsidR="00010087">
        <w:rPr>
          <w:rFonts w:ascii="Times New Roman" w:hAnsi="Times New Roman"/>
          <w:sz w:val="28"/>
          <w:szCs w:val="28"/>
        </w:rPr>
        <w:t xml:space="preserve">возможно несколькими </w:t>
      </w:r>
      <w:r w:rsidR="00010087" w:rsidRPr="00810CDA">
        <w:rPr>
          <w:rFonts w:ascii="Times New Roman" w:hAnsi="Times New Roman"/>
          <w:sz w:val="28"/>
          <w:szCs w:val="28"/>
        </w:rPr>
        <w:t>способами</w:t>
      </w:r>
      <w:r w:rsidR="00810CDA" w:rsidRPr="00810CDA">
        <w:rPr>
          <w:noProof/>
          <w:sz w:val="28"/>
          <w:szCs w:val="28"/>
          <w:lang w:eastAsia="ru-RU"/>
        </w:rPr>
        <w:t xml:space="preserve">: </w:t>
      </w:r>
      <w:r w:rsidR="00810CDA" w:rsidRPr="00810CDA">
        <w:rPr>
          <w:rFonts w:ascii="Times New Roman" w:eastAsia="Calibri" w:hAnsi="Times New Roman"/>
          <w:sz w:val="28"/>
          <w:szCs w:val="28"/>
        </w:rPr>
        <w:t>с компьютера/ноутбука или с телефона/планшета.</w:t>
      </w:r>
    </w:p>
    <w:tbl>
      <w:tblPr>
        <w:tblStyle w:val="a3"/>
        <w:tblW w:w="9368" w:type="dxa"/>
        <w:tblLayout w:type="fixed"/>
        <w:tblLook w:val="04A0" w:firstRow="1" w:lastRow="0" w:firstColumn="1" w:lastColumn="0" w:noHBand="0" w:noVBand="1"/>
      </w:tblPr>
      <w:tblGrid>
        <w:gridCol w:w="2551"/>
        <w:gridCol w:w="6817"/>
      </w:tblGrid>
      <w:tr w:rsidR="00436648" w:rsidRPr="003655D3" w:rsidTr="004B35C8">
        <w:trPr>
          <w:trHeight w:val="296"/>
        </w:trPr>
        <w:tc>
          <w:tcPr>
            <w:tcW w:w="2551" w:type="dxa"/>
          </w:tcPr>
          <w:p w:rsidR="00436648" w:rsidRPr="003655D3" w:rsidRDefault="00436648" w:rsidP="00634028">
            <w:pPr>
              <w:spacing w:line="252" w:lineRule="auto"/>
              <w:rPr>
                <w:rFonts w:ascii="Times New Roman" w:hAnsi="Times New Roman" w:cs="Times New Roman"/>
                <w:color w:val="767171"/>
                <w:sz w:val="28"/>
                <w:szCs w:val="28"/>
                <w:lang w:eastAsia="ru-RU"/>
              </w:rPr>
            </w:pPr>
            <w:r w:rsidRPr="003655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Сайт сервиса:</w:t>
            </w:r>
          </w:p>
        </w:tc>
        <w:tc>
          <w:tcPr>
            <w:tcW w:w="6817" w:type="dxa"/>
          </w:tcPr>
          <w:p w:rsidR="00436648" w:rsidRPr="003655D3" w:rsidRDefault="00436648" w:rsidP="00436648">
            <w:pPr>
              <w:spacing w:line="252" w:lineRule="auto"/>
              <w:jc w:val="both"/>
              <w:rPr>
                <w:rFonts w:ascii="Times New Roman" w:hAnsi="Times New Roman" w:cs="Times New Roman"/>
                <w:color w:val="767171"/>
                <w:sz w:val="28"/>
                <w:szCs w:val="28"/>
                <w:lang w:eastAsia="ru-RU"/>
              </w:rPr>
            </w:pPr>
            <w:proofErr w:type="spellStart"/>
            <w:r w:rsidRPr="003655D3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eastAsia="ru-RU"/>
              </w:rPr>
              <w:t>cbr</w:t>
            </w:r>
            <w:proofErr w:type="spellEnd"/>
            <w:r w:rsidRPr="003655D3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val="en-US" w:eastAsia="ru-RU"/>
              </w:rPr>
              <w:t>f</w:t>
            </w:r>
            <w:r w:rsidRPr="003655D3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eastAsia="ru-RU"/>
              </w:rPr>
              <w:t>.</w:t>
            </w:r>
            <w:proofErr w:type="spellStart"/>
            <w:r w:rsidRPr="003655D3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val="en-US" w:eastAsia="ru-RU"/>
              </w:rPr>
              <w:t>webex</w:t>
            </w:r>
            <w:proofErr w:type="spellEnd"/>
            <w:r w:rsidRPr="003655D3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eastAsia="ru-RU"/>
              </w:rPr>
              <w:t>.</w:t>
            </w:r>
            <w:r w:rsidRPr="003655D3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val="en-US" w:eastAsia="ru-RU"/>
              </w:rPr>
              <w:t>com</w:t>
            </w:r>
          </w:p>
        </w:tc>
      </w:tr>
      <w:tr w:rsidR="00436648" w:rsidRPr="003655D3" w:rsidTr="004B35C8">
        <w:trPr>
          <w:trHeight w:val="281"/>
        </w:trPr>
        <w:tc>
          <w:tcPr>
            <w:tcW w:w="2551" w:type="dxa"/>
          </w:tcPr>
          <w:p w:rsidR="00436648" w:rsidRPr="003655D3" w:rsidRDefault="00436648" w:rsidP="00634028">
            <w:pPr>
              <w:spacing w:line="252" w:lineRule="auto"/>
              <w:rPr>
                <w:rFonts w:ascii="Times New Roman" w:hAnsi="Times New Roman" w:cs="Times New Roman"/>
                <w:color w:val="767171"/>
                <w:sz w:val="28"/>
                <w:szCs w:val="28"/>
                <w:lang w:eastAsia="ru-RU"/>
              </w:rPr>
            </w:pPr>
            <w:r w:rsidRPr="003655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ID </w:t>
            </w:r>
            <w:r w:rsidRPr="003655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мероприятия:</w:t>
            </w:r>
          </w:p>
        </w:tc>
        <w:tc>
          <w:tcPr>
            <w:tcW w:w="6817" w:type="dxa"/>
          </w:tcPr>
          <w:p w:rsidR="00436648" w:rsidRPr="00FC2EF4" w:rsidRDefault="00436648" w:rsidP="006C6457">
            <w:pPr>
              <w:spacing w:line="252" w:lineRule="auto"/>
              <w:jc w:val="both"/>
              <w:rPr>
                <w:rFonts w:ascii="Times New Roman" w:hAnsi="Times New Roman" w:cs="Times New Roman"/>
                <w:color w:val="767171"/>
                <w:sz w:val="28"/>
                <w:szCs w:val="28"/>
                <w:lang w:eastAsia="ru-RU"/>
              </w:rPr>
            </w:pPr>
            <w:r w:rsidRPr="00FC2EF4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eastAsia="ru-RU"/>
              </w:rPr>
              <w:t>174</w:t>
            </w:r>
            <w:r w:rsidR="006C6457" w:rsidRPr="00FC2EF4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eastAsia="ru-RU"/>
              </w:rPr>
              <w:t> 421 5524</w:t>
            </w:r>
          </w:p>
        </w:tc>
      </w:tr>
      <w:tr w:rsidR="00436648" w:rsidRPr="003655D3" w:rsidTr="004B35C8">
        <w:trPr>
          <w:trHeight w:val="296"/>
        </w:trPr>
        <w:tc>
          <w:tcPr>
            <w:tcW w:w="2551" w:type="dxa"/>
          </w:tcPr>
          <w:p w:rsidR="00436648" w:rsidRPr="003655D3" w:rsidRDefault="00436648" w:rsidP="00634028">
            <w:pPr>
              <w:spacing w:line="252" w:lineRule="auto"/>
              <w:rPr>
                <w:rFonts w:ascii="Times New Roman" w:hAnsi="Times New Roman" w:cs="Times New Roman"/>
                <w:color w:val="767171"/>
                <w:sz w:val="28"/>
                <w:szCs w:val="28"/>
                <w:lang w:eastAsia="ru-RU"/>
              </w:rPr>
            </w:pPr>
            <w:r w:rsidRPr="003655D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Пароль:</w:t>
            </w:r>
          </w:p>
        </w:tc>
        <w:tc>
          <w:tcPr>
            <w:tcW w:w="6817" w:type="dxa"/>
          </w:tcPr>
          <w:p w:rsidR="00436648" w:rsidRPr="00FC2EF4" w:rsidRDefault="00436648" w:rsidP="00436648">
            <w:pPr>
              <w:spacing w:line="252" w:lineRule="auto"/>
              <w:jc w:val="both"/>
              <w:rPr>
                <w:rFonts w:ascii="Times New Roman" w:hAnsi="Times New Roman" w:cs="Times New Roman"/>
                <w:color w:val="767171"/>
                <w:sz w:val="28"/>
                <w:szCs w:val="28"/>
                <w:lang w:eastAsia="ru-RU"/>
              </w:rPr>
            </w:pPr>
            <w:r w:rsidRPr="00FC2EF4"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eastAsia="ru-RU"/>
              </w:rPr>
              <w:t>12345</w:t>
            </w:r>
          </w:p>
        </w:tc>
      </w:tr>
      <w:tr w:rsidR="00893697" w:rsidRPr="003655D3" w:rsidTr="00576234">
        <w:trPr>
          <w:trHeight w:val="725"/>
        </w:trPr>
        <w:tc>
          <w:tcPr>
            <w:tcW w:w="2551" w:type="dxa"/>
          </w:tcPr>
          <w:p w:rsidR="00893697" w:rsidRPr="003655D3" w:rsidRDefault="00893697" w:rsidP="00634028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 на подключение</w:t>
            </w:r>
          </w:p>
        </w:tc>
        <w:tc>
          <w:tcPr>
            <w:tcW w:w="6817" w:type="dxa"/>
          </w:tcPr>
          <w:p w:rsidR="00FC2EF4" w:rsidRPr="00FC2EF4" w:rsidRDefault="000A775C" w:rsidP="00FC2EF4">
            <w:pPr>
              <w:spacing w:line="252" w:lineRule="auto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lang w:eastAsia="ru-RU"/>
              </w:rPr>
            </w:pPr>
            <w:hyperlink r:id="rId5" w:history="1">
              <w:r w:rsidR="00FC2EF4" w:rsidRPr="00FC2EF4">
                <w:rPr>
                  <w:rFonts w:ascii="Arial" w:eastAsia="Calibri" w:hAnsi="Arial" w:cs="Arial"/>
                  <w:b/>
                  <w:bCs/>
                  <w:color w:val="0563C1"/>
                  <w:u w:val="single"/>
                </w:rPr>
                <w:t>https://cbrf.webex.com/cbrf/j.php?MTID=mff608703bfa313526552eba100212867</w:t>
              </w:r>
            </w:hyperlink>
          </w:p>
          <w:p w:rsidR="00893697" w:rsidRPr="0090307B" w:rsidRDefault="00893697" w:rsidP="00591DE6">
            <w:pPr>
              <w:rPr>
                <w:highlight w:val="yellow"/>
              </w:rPr>
            </w:pPr>
          </w:p>
        </w:tc>
      </w:tr>
      <w:tr w:rsidR="001D22E9" w:rsidRPr="003655D3" w:rsidTr="004B35C8">
        <w:trPr>
          <w:trHeight w:val="2014"/>
        </w:trPr>
        <w:tc>
          <w:tcPr>
            <w:tcW w:w="2551" w:type="dxa"/>
          </w:tcPr>
          <w:p w:rsidR="001D22E9" w:rsidRPr="003B6C6D" w:rsidRDefault="003B6C6D" w:rsidP="00634028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QR-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для подключения</w:t>
            </w:r>
          </w:p>
        </w:tc>
        <w:tc>
          <w:tcPr>
            <w:tcW w:w="6817" w:type="dxa"/>
          </w:tcPr>
          <w:p w:rsidR="001D22E9" w:rsidRPr="003655D3" w:rsidRDefault="00FC2EF4" w:rsidP="00576234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0563C1"/>
                <w:sz w:val="28"/>
                <w:szCs w:val="28"/>
                <w:lang w:eastAsia="ru-RU"/>
              </w:rPr>
            </w:pPr>
            <w:r w:rsidRPr="00FC2EF4">
              <w:rPr>
                <w:noProof/>
                <w:lang w:eastAsia="ru-RU"/>
              </w:rPr>
              <w:drawing>
                <wp:inline distT="0" distB="0" distL="0" distR="0">
                  <wp:extent cx="1447800" cy="1447800"/>
                  <wp:effectExtent l="0" t="0" r="0" b="0"/>
                  <wp:docPr id="2" name="Рисунок 2" descr="C:\Users\33ManinKN\AppData\Local\Microsoft\Windows\INetCache\Content.Outlook\5T2R9UNL\qr-code (003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3ManinKN\AppData\Local\Microsoft\Windows\INetCache\Content.Outlook\5T2R9UNL\qr-code (003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/>
          </w:p>
        </w:tc>
      </w:tr>
    </w:tbl>
    <w:p w:rsidR="00634028" w:rsidRDefault="00634028" w:rsidP="001F36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717E" w:rsidRPr="00380797" w:rsidRDefault="00C02AD8" w:rsidP="0058717E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80797">
        <w:rPr>
          <w:rFonts w:ascii="Times New Roman" w:hAnsi="Times New Roman"/>
          <w:b/>
          <w:sz w:val="32"/>
          <w:szCs w:val="32"/>
          <w:u w:val="single"/>
        </w:rPr>
        <w:t>Для подключения через компьютер/ноутбук требуется</w:t>
      </w:r>
      <w:r w:rsidR="0058717E" w:rsidRPr="00380797">
        <w:rPr>
          <w:rFonts w:ascii="Times New Roman" w:hAnsi="Times New Roman"/>
          <w:b/>
          <w:sz w:val="32"/>
          <w:szCs w:val="32"/>
        </w:rPr>
        <w:t>:</w:t>
      </w:r>
      <w:r w:rsidR="003655D3" w:rsidRPr="00380797">
        <w:rPr>
          <w:rFonts w:ascii="Times New Roman" w:hAnsi="Times New Roman"/>
          <w:b/>
          <w:sz w:val="32"/>
          <w:szCs w:val="32"/>
        </w:rPr>
        <w:t xml:space="preserve"> </w:t>
      </w:r>
    </w:p>
    <w:p w:rsidR="00010087" w:rsidRDefault="00581814" w:rsidP="00A65273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55D3" w:rsidRPr="003655D3">
        <w:rPr>
          <w:rFonts w:ascii="Times New Roman" w:hAnsi="Times New Roman"/>
          <w:sz w:val="28"/>
          <w:szCs w:val="28"/>
        </w:rPr>
        <w:t>ерейти по «</w:t>
      </w:r>
      <w:r w:rsidR="00010087">
        <w:rPr>
          <w:rFonts w:ascii="Times New Roman" w:hAnsi="Times New Roman"/>
          <w:sz w:val="28"/>
          <w:szCs w:val="28"/>
        </w:rPr>
        <w:t>С</w:t>
      </w:r>
      <w:r w:rsidR="003655D3" w:rsidRPr="003655D3">
        <w:rPr>
          <w:rFonts w:ascii="Times New Roman" w:hAnsi="Times New Roman"/>
          <w:sz w:val="28"/>
          <w:szCs w:val="28"/>
        </w:rPr>
        <w:t xml:space="preserve">сылке на подключение». </w:t>
      </w:r>
    </w:p>
    <w:p w:rsidR="003655D3" w:rsidRDefault="00576234" w:rsidP="00010087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B8C1EC" wp14:editId="73F459F7">
            <wp:simplePos x="0" y="0"/>
            <wp:positionH relativeFrom="margin">
              <wp:posOffset>472440</wp:posOffset>
            </wp:positionH>
            <wp:positionV relativeFrom="paragraph">
              <wp:posOffset>848360</wp:posOffset>
            </wp:positionV>
            <wp:extent cx="5210175" cy="2686050"/>
            <wp:effectExtent l="0" t="0" r="9525" b="0"/>
            <wp:wrapTight wrapText="bothSides">
              <wp:wrapPolygon edited="0">
                <wp:start x="0" y="0"/>
                <wp:lineTo x="0" y="21447"/>
                <wp:lineTo x="21561" y="21447"/>
                <wp:lineTo x="2156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5D3" w:rsidRPr="003655D3">
        <w:rPr>
          <w:rFonts w:ascii="Times New Roman" w:hAnsi="Times New Roman"/>
          <w:sz w:val="28"/>
          <w:szCs w:val="28"/>
        </w:rPr>
        <w:t>Если делаете это первый раз, система предложит выбрать, в каком режиме продолжить вход на мероприятие – через браузер или через приложение</w:t>
      </w:r>
      <w:r w:rsidR="0058717E">
        <w:rPr>
          <w:rFonts w:ascii="Times New Roman" w:hAnsi="Times New Roman"/>
          <w:sz w:val="28"/>
          <w:szCs w:val="28"/>
        </w:rPr>
        <w:t xml:space="preserve"> (рис.1)</w:t>
      </w:r>
      <w:r w:rsidR="00010087">
        <w:rPr>
          <w:rFonts w:ascii="Times New Roman" w:hAnsi="Times New Roman"/>
          <w:sz w:val="28"/>
          <w:szCs w:val="28"/>
        </w:rPr>
        <w:t>:</w:t>
      </w:r>
    </w:p>
    <w:p w:rsidR="00576234" w:rsidRDefault="00576234" w:rsidP="00576234">
      <w:pPr>
        <w:pStyle w:val="Default"/>
        <w:spacing w:line="360" w:lineRule="auto"/>
        <w:jc w:val="both"/>
        <w:rPr>
          <w:color w:val="auto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B08D1" wp14:editId="767DF471">
                <wp:simplePos x="0" y="0"/>
                <wp:positionH relativeFrom="page">
                  <wp:posOffset>1533525</wp:posOffset>
                </wp:positionH>
                <wp:positionV relativeFrom="paragraph">
                  <wp:posOffset>2309495</wp:posOffset>
                </wp:positionV>
                <wp:extent cx="5267325" cy="635"/>
                <wp:effectExtent l="0" t="0" r="9525" b="2540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E7427" w:rsidRPr="00747125" w:rsidRDefault="003E7427" w:rsidP="003E7427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747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Pr="00747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47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 xml:space="preserve"> SEQ Рис. \* ARABIC </w:instrText>
                            </w:r>
                            <w:r w:rsidRPr="00747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D1134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747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47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471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Подключение с ПК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AB08D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0.75pt;margin-top:181.85pt;width:414.75pt;height:.0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" stroked="f">
                <v:textbox style="mso-fit-shape-to-text:t" inset="0,0,0,0">
                  <w:txbxContent>
                    <w:p w:rsidR="003E7427" w:rsidRPr="00747125" w:rsidRDefault="003E7427" w:rsidP="003E7427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7471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Рис. </w:t>
                      </w:r>
                      <w:r w:rsidRPr="007471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7471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instrText xml:space="preserve"> SEQ Рис. \* ARABIC </w:instrText>
                      </w:r>
                      <w:r w:rsidRPr="007471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="00D1134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</w:t>
                      </w:r>
                      <w:r w:rsidRPr="007471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  <w:r w:rsidRPr="0074712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471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Подключение с ПК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717E" w:rsidRDefault="003655D3" w:rsidP="0058717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47125">
        <w:rPr>
          <w:color w:val="auto"/>
          <w:sz w:val="28"/>
          <w:szCs w:val="28"/>
          <w:u w:val="single"/>
        </w:rPr>
        <w:lastRenderedPageBreak/>
        <w:t>Первый вариант</w:t>
      </w:r>
      <w:r w:rsidRPr="00747125">
        <w:rPr>
          <w:color w:val="auto"/>
          <w:sz w:val="28"/>
          <w:szCs w:val="28"/>
        </w:rPr>
        <w:t xml:space="preserve"> – </w:t>
      </w:r>
      <w:r w:rsidR="006976F6" w:rsidRPr="005D503B">
        <w:rPr>
          <w:color w:val="auto"/>
          <w:sz w:val="28"/>
          <w:szCs w:val="28"/>
        </w:rPr>
        <w:t xml:space="preserve">нажать </w:t>
      </w:r>
      <w:r w:rsidR="005D503B" w:rsidRPr="005D503B">
        <w:rPr>
          <w:color w:val="auto"/>
          <w:sz w:val="28"/>
          <w:szCs w:val="28"/>
        </w:rPr>
        <w:t>«</w:t>
      </w:r>
      <w:r w:rsidR="006976F6" w:rsidRPr="005D503B">
        <w:rPr>
          <w:color w:val="auto"/>
          <w:sz w:val="28"/>
          <w:szCs w:val="28"/>
        </w:rPr>
        <w:t xml:space="preserve">Присоединяйтесь </w:t>
      </w:r>
      <w:r w:rsidR="00180C32">
        <w:rPr>
          <w:color w:val="auto"/>
          <w:sz w:val="28"/>
          <w:szCs w:val="28"/>
        </w:rPr>
        <w:t>из вашего браузера</w:t>
      </w:r>
      <w:r w:rsidRPr="00747125">
        <w:rPr>
          <w:color w:val="auto"/>
          <w:sz w:val="28"/>
          <w:szCs w:val="28"/>
        </w:rPr>
        <w:t>»</w:t>
      </w:r>
      <w:r w:rsidR="0058717E">
        <w:rPr>
          <w:color w:val="auto"/>
          <w:sz w:val="28"/>
          <w:szCs w:val="28"/>
        </w:rPr>
        <w:t xml:space="preserve"> (рекомендуется</w:t>
      </w:r>
      <w:r w:rsidRPr="00747125">
        <w:rPr>
          <w:color w:val="auto"/>
          <w:sz w:val="28"/>
          <w:szCs w:val="28"/>
        </w:rPr>
        <w:t xml:space="preserve"> браузер </w:t>
      </w:r>
      <w:proofErr w:type="spellStart"/>
      <w:r w:rsidRPr="00747125">
        <w:rPr>
          <w:color w:val="auto"/>
          <w:sz w:val="28"/>
          <w:szCs w:val="28"/>
        </w:rPr>
        <w:t>Google</w:t>
      </w:r>
      <w:proofErr w:type="spellEnd"/>
      <w:r w:rsidRPr="00747125">
        <w:rPr>
          <w:color w:val="auto"/>
          <w:sz w:val="28"/>
          <w:szCs w:val="28"/>
        </w:rPr>
        <w:t xml:space="preserve"> </w:t>
      </w:r>
      <w:proofErr w:type="spellStart"/>
      <w:r w:rsidRPr="00747125">
        <w:rPr>
          <w:color w:val="auto"/>
          <w:sz w:val="28"/>
          <w:szCs w:val="28"/>
        </w:rPr>
        <w:t>Chrome</w:t>
      </w:r>
      <w:proofErr w:type="spellEnd"/>
      <w:r w:rsidRPr="00747125">
        <w:rPr>
          <w:color w:val="auto"/>
          <w:sz w:val="28"/>
          <w:szCs w:val="28"/>
        </w:rPr>
        <w:t xml:space="preserve"> или Яндекс). </w:t>
      </w:r>
    </w:p>
    <w:p w:rsidR="0058717E" w:rsidRDefault="003655D3" w:rsidP="005871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125">
        <w:rPr>
          <w:rFonts w:ascii="Times New Roman" w:hAnsi="Times New Roman" w:cs="Times New Roman"/>
          <w:sz w:val="28"/>
          <w:szCs w:val="28"/>
          <w:u w:val="single"/>
        </w:rPr>
        <w:t>Второй вариант</w:t>
      </w:r>
      <w:r w:rsidRPr="00747125">
        <w:rPr>
          <w:rFonts w:ascii="Times New Roman" w:hAnsi="Times New Roman" w:cs="Times New Roman"/>
          <w:sz w:val="28"/>
          <w:szCs w:val="28"/>
        </w:rPr>
        <w:t xml:space="preserve"> – </w:t>
      </w:r>
      <w:r w:rsidR="006976F6" w:rsidRPr="005D503B">
        <w:rPr>
          <w:rFonts w:ascii="Times New Roman" w:hAnsi="Times New Roman" w:cs="Times New Roman"/>
          <w:sz w:val="28"/>
          <w:szCs w:val="28"/>
        </w:rPr>
        <w:t>нажать</w:t>
      </w:r>
      <w:r w:rsidR="006976F6">
        <w:rPr>
          <w:rFonts w:ascii="Times New Roman" w:hAnsi="Times New Roman" w:cs="Times New Roman"/>
          <w:sz w:val="28"/>
          <w:szCs w:val="28"/>
        </w:rPr>
        <w:t xml:space="preserve"> </w:t>
      </w:r>
      <w:r w:rsidRPr="00747125">
        <w:rPr>
          <w:rFonts w:ascii="Times New Roman" w:hAnsi="Times New Roman" w:cs="Times New Roman"/>
          <w:sz w:val="28"/>
          <w:szCs w:val="28"/>
        </w:rPr>
        <w:t>«</w:t>
      </w:r>
      <w:r w:rsidR="005D503B">
        <w:rPr>
          <w:rFonts w:ascii="Times New Roman" w:hAnsi="Times New Roman" w:cs="Times New Roman"/>
          <w:sz w:val="28"/>
          <w:szCs w:val="28"/>
        </w:rPr>
        <w:t>О</w:t>
      </w:r>
      <w:r w:rsidR="00180C32">
        <w:rPr>
          <w:rFonts w:ascii="Times New Roman" w:hAnsi="Times New Roman" w:cs="Times New Roman"/>
          <w:sz w:val="28"/>
          <w:szCs w:val="28"/>
        </w:rPr>
        <w:t xml:space="preserve">ткройте приложение </w:t>
      </w:r>
      <w:proofErr w:type="spellStart"/>
      <w:r w:rsidR="00180C32">
        <w:rPr>
          <w:rFonts w:ascii="Times New Roman" w:hAnsi="Times New Roman" w:cs="Times New Roman"/>
          <w:sz w:val="28"/>
          <w:szCs w:val="28"/>
          <w:lang w:val="en-US"/>
        </w:rPr>
        <w:t>Webex</w:t>
      </w:r>
      <w:proofErr w:type="spellEnd"/>
      <w:r w:rsidR="00180C32" w:rsidRPr="00180C32">
        <w:rPr>
          <w:rFonts w:ascii="Times New Roman" w:hAnsi="Times New Roman" w:cs="Times New Roman"/>
          <w:sz w:val="28"/>
          <w:szCs w:val="28"/>
        </w:rPr>
        <w:t xml:space="preserve"> </w:t>
      </w:r>
      <w:r w:rsidR="00180C32">
        <w:rPr>
          <w:rFonts w:ascii="Times New Roman" w:hAnsi="Times New Roman" w:cs="Times New Roman"/>
          <w:sz w:val="28"/>
          <w:szCs w:val="28"/>
          <w:lang w:val="en-US"/>
        </w:rPr>
        <w:t>Meetings</w:t>
      </w:r>
      <w:r w:rsidRPr="0074712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834DF" w:rsidRPr="005D503B" w:rsidRDefault="00581814" w:rsidP="00D834DF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03B">
        <w:rPr>
          <w:rFonts w:ascii="Times New Roman" w:hAnsi="Times New Roman" w:cs="Times New Roman"/>
          <w:sz w:val="28"/>
          <w:szCs w:val="28"/>
        </w:rPr>
        <w:t>Установит</w:t>
      </w:r>
      <w:r w:rsidR="00FB2346" w:rsidRPr="005D503B">
        <w:rPr>
          <w:rFonts w:ascii="Times New Roman" w:hAnsi="Times New Roman" w:cs="Times New Roman"/>
          <w:sz w:val="28"/>
          <w:szCs w:val="28"/>
        </w:rPr>
        <w:t>ь</w:t>
      </w:r>
      <w:r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A54B5D" w:rsidRPr="005D503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976F6" w:rsidRPr="005D503B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="006976F6" w:rsidRPr="005D5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03B">
        <w:rPr>
          <w:rFonts w:ascii="Times New Roman" w:hAnsi="Times New Roman" w:cs="Times New Roman"/>
          <w:sz w:val="28"/>
          <w:szCs w:val="28"/>
          <w:lang w:val="en-US"/>
        </w:rPr>
        <w:t>Webex</w:t>
      </w:r>
      <w:proofErr w:type="spellEnd"/>
      <w:r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Pr="005D503B">
        <w:rPr>
          <w:rFonts w:ascii="Times New Roman" w:hAnsi="Times New Roman" w:cs="Times New Roman"/>
          <w:sz w:val="28"/>
          <w:szCs w:val="28"/>
          <w:lang w:val="en-US"/>
        </w:rPr>
        <w:t>Meetings</w:t>
      </w:r>
      <w:r w:rsidR="00FB2346" w:rsidRPr="005D503B">
        <w:rPr>
          <w:rFonts w:ascii="Times New Roman" w:hAnsi="Times New Roman" w:cs="Times New Roman"/>
          <w:sz w:val="28"/>
          <w:szCs w:val="28"/>
        </w:rPr>
        <w:t>. П</w:t>
      </w:r>
      <w:r w:rsidR="00A54B5D" w:rsidRPr="005D503B">
        <w:rPr>
          <w:rFonts w:ascii="Times New Roman" w:hAnsi="Times New Roman" w:cs="Times New Roman"/>
          <w:sz w:val="28"/>
          <w:szCs w:val="28"/>
        </w:rPr>
        <w:t>осле установки приложения</w:t>
      </w:r>
      <w:r w:rsidR="003655D3" w:rsidRPr="005D503B">
        <w:rPr>
          <w:rFonts w:ascii="Times New Roman" w:hAnsi="Times New Roman" w:cs="Times New Roman"/>
          <w:sz w:val="28"/>
          <w:szCs w:val="28"/>
        </w:rPr>
        <w:t xml:space="preserve"> снова перейти по ссылке</w:t>
      </w:r>
      <w:r w:rsidR="00810CDA" w:rsidRPr="005D503B">
        <w:rPr>
          <w:rFonts w:ascii="Times New Roman" w:hAnsi="Times New Roman" w:cs="Times New Roman"/>
          <w:sz w:val="28"/>
          <w:szCs w:val="28"/>
        </w:rPr>
        <w:t xml:space="preserve"> на подключение</w:t>
      </w:r>
      <w:r w:rsidR="00010087"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3655D3" w:rsidRPr="005D503B">
        <w:rPr>
          <w:rFonts w:ascii="Times New Roman" w:hAnsi="Times New Roman" w:cs="Times New Roman"/>
          <w:sz w:val="28"/>
          <w:szCs w:val="28"/>
        </w:rPr>
        <w:t>и открыть приложение по</w:t>
      </w:r>
      <w:r w:rsidR="00747125" w:rsidRPr="005D503B">
        <w:rPr>
          <w:rFonts w:ascii="Times New Roman" w:hAnsi="Times New Roman" w:cs="Times New Roman"/>
          <w:sz w:val="28"/>
          <w:szCs w:val="28"/>
        </w:rPr>
        <w:t xml:space="preserve"> запросу браузера «</w:t>
      </w:r>
      <w:r w:rsidR="00747125" w:rsidRPr="005D503B">
        <w:rPr>
          <w:rFonts w:ascii="Times New Roman" w:hAnsi="Times New Roman" w:cs="Times New Roman"/>
          <w:bCs/>
          <w:iCs/>
          <w:sz w:val="28"/>
          <w:szCs w:val="28"/>
        </w:rPr>
        <w:t>Хотите разрешить этой странице открыть программу «</w:t>
      </w:r>
      <w:r w:rsidR="00A65273" w:rsidRPr="005D503B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="00A65273" w:rsidRPr="005D5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273" w:rsidRPr="005D503B">
        <w:rPr>
          <w:rFonts w:ascii="Times New Roman" w:hAnsi="Times New Roman" w:cs="Times New Roman"/>
          <w:sz w:val="28"/>
          <w:szCs w:val="28"/>
          <w:lang w:val="en-US"/>
        </w:rPr>
        <w:t>Webex</w:t>
      </w:r>
      <w:proofErr w:type="spellEnd"/>
      <w:r w:rsidR="00A65273"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A65273" w:rsidRPr="005D503B">
        <w:rPr>
          <w:rFonts w:ascii="Times New Roman" w:hAnsi="Times New Roman" w:cs="Times New Roman"/>
          <w:sz w:val="28"/>
          <w:szCs w:val="28"/>
          <w:lang w:val="en-US"/>
        </w:rPr>
        <w:t>Meetings</w:t>
      </w:r>
      <w:r w:rsidR="005D503B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47125" w:rsidRPr="005D503B">
        <w:rPr>
          <w:rFonts w:ascii="Times New Roman" w:hAnsi="Times New Roman" w:cs="Times New Roman"/>
          <w:sz w:val="28"/>
          <w:szCs w:val="28"/>
        </w:rPr>
        <w:t>, выбрать «</w:t>
      </w:r>
      <w:r w:rsidR="00747125" w:rsidRPr="005D503B">
        <w:rPr>
          <w:rFonts w:ascii="Times New Roman" w:hAnsi="Times New Roman" w:cs="Times New Roman"/>
          <w:bCs/>
          <w:iCs/>
          <w:sz w:val="28"/>
          <w:szCs w:val="28"/>
        </w:rPr>
        <w:t>Разрешить</w:t>
      </w:r>
      <w:r w:rsidR="00D834DF" w:rsidRPr="005D503B">
        <w:rPr>
          <w:rFonts w:ascii="Times New Roman" w:hAnsi="Times New Roman" w:cs="Times New Roman"/>
          <w:sz w:val="28"/>
          <w:szCs w:val="28"/>
        </w:rPr>
        <w:t>».</w:t>
      </w:r>
    </w:p>
    <w:p w:rsidR="00380797" w:rsidRPr="00A65273" w:rsidRDefault="00A65273" w:rsidP="00111FF6">
      <w:pPr>
        <w:pStyle w:val="a6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03B">
        <w:rPr>
          <w:rFonts w:ascii="Times New Roman" w:hAnsi="Times New Roman" w:cs="Times New Roman"/>
          <w:sz w:val="28"/>
          <w:szCs w:val="28"/>
        </w:rPr>
        <w:t xml:space="preserve">Ввести свои данные: </w:t>
      </w:r>
      <w:r w:rsidR="00D834DF" w:rsidRPr="005D503B">
        <w:rPr>
          <w:rFonts w:ascii="Times New Roman" w:hAnsi="Times New Roman" w:cs="Times New Roman"/>
          <w:sz w:val="28"/>
          <w:szCs w:val="28"/>
        </w:rPr>
        <w:t xml:space="preserve">«Имя гостя» </w:t>
      </w:r>
      <w:r w:rsidR="00FC2EF4">
        <w:rPr>
          <w:rFonts w:ascii="Times New Roman" w:hAnsi="Times New Roman" w:cs="Times New Roman"/>
          <w:sz w:val="28"/>
          <w:szCs w:val="28"/>
        </w:rPr>
        <w:t>(указать регион,</w:t>
      </w:r>
      <w:r w:rsidRPr="005D503B">
        <w:rPr>
          <w:rFonts w:ascii="Times New Roman" w:hAnsi="Times New Roman" w:cs="Times New Roman"/>
          <w:sz w:val="28"/>
          <w:szCs w:val="28"/>
        </w:rPr>
        <w:t xml:space="preserve"> наименование организации, Имя, Фамилию)</w:t>
      </w:r>
      <w:r w:rsidR="00D834DF" w:rsidRPr="005D503B">
        <w:rPr>
          <w:rFonts w:ascii="Times New Roman" w:hAnsi="Times New Roman" w:cs="Times New Roman"/>
          <w:sz w:val="28"/>
          <w:szCs w:val="28"/>
        </w:rPr>
        <w:t>, «Адрес электронной почты»</w:t>
      </w:r>
      <w:r w:rsidRPr="005D503B">
        <w:rPr>
          <w:rFonts w:ascii="Times New Roman" w:hAnsi="Times New Roman" w:cs="Times New Roman"/>
          <w:sz w:val="28"/>
          <w:szCs w:val="28"/>
        </w:rPr>
        <w:t>. Выбрать «Далее»</w:t>
      </w:r>
      <w:r w:rsidR="00111FF6" w:rsidRPr="005D503B">
        <w:rPr>
          <w:rFonts w:ascii="Times New Roman" w:hAnsi="Times New Roman" w:cs="Times New Roman"/>
          <w:sz w:val="28"/>
          <w:szCs w:val="28"/>
        </w:rPr>
        <w:t>,</w:t>
      </w:r>
      <w:r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D834DF" w:rsidRPr="005D503B">
        <w:rPr>
          <w:rFonts w:ascii="Times New Roman" w:hAnsi="Times New Roman" w:cs="Times New Roman"/>
          <w:sz w:val="28"/>
          <w:szCs w:val="28"/>
        </w:rPr>
        <w:t>присоеди</w:t>
      </w:r>
      <w:r w:rsidRPr="005D503B">
        <w:rPr>
          <w:rFonts w:ascii="Times New Roman" w:hAnsi="Times New Roman" w:cs="Times New Roman"/>
          <w:sz w:val="28"/>
          <w:szCs w:val="28"/>
        </w:rPr>
        <w:t>н</w:t>
      </w:r>
      <w:r w:rsidR="00D834DF" w:rsidRPr="005D503B">
        <w:rPr>
          <w:rFonts w:ascii="Times New Roman" w:hAnsi="Times New Roman" w:cs="Times New Roman"/>
          <w:sz w:val="28"/>
          <w:szCs w:val="28"/>
        </w:rPr>
        <w:t>и</w:t>
      </w:r>
      <w:r w:rsidR="00380797" w:rsidRPr="005D503B">
        <w:rPr>
          <w:rFonts w:ascii="Times New Roman" w:hAnsi="Times New Roman" w:cs="Times New Roman"/>
          <w:sz w:val="28"/>
          <w:szCs w:val="28"/>
        </w:rPr>
        <w:t>ться к мероприятию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797" w:rsidRPr="00A65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4DF" w:rsidRDefault="00D834DF" w:rsidP="00D834DF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797" w:rsidRDefault="00010087" w:rsidP="0001008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0797">
        <w:rPr>
          <w:rFonts w:ascii="Times New Roman" w:hAnsi="Times New Roman" w:cs="Times New Roman"/>
          <w:b/>
          <w:sz w:val="32"/>
          <w:szCs w:val="32"/>
          <w:u w:val="single"/>
        </w:rPr>
        <w:t xml:space="preserve">Для </w:t>
      </w:r>
      <w:r w:rsidR="00747125" w:rsidRPr="00380797">
        <w:rPr>
          <w:rFonts w:ascii="Times New Roman" w:hAnsi="Times New Roman" w:cs="Times New Roman"/>
          <w:b/>
          <w:sz w:val="32"/>
          <w:szCs w:val="32"/>
          <w:u w:val="single"/>
        </w:rPr>
        <w:t>подключени</w:t>
      </w:r>
      <w:r w:rsidRPr="00380797">
        <w:rPr>
          <w:rFonts w:ascii="Times New Roman" w:hAnsi="Times New Roman" w:cs="Times New Roman"/>
          <w:b/>
          <w:sz w:val="32"/>
          <w:szCs w:val="32"/>
          <w:u w:val="single"/>
        </w:rPr>
        <w:t>я</w:t>
      </w:r>
      <w:r w:rsidR="00747125" w:rsidRPr="00380797">
        <w:rPr>
          <w:rFonts w:ascii="Times New Roman" w:hAnsi="Times New Roman" w:cs="Times New Roman"/>
          <w:b/>
          <w:sz w:val="32"/>
          <w:szCs w:val="32"/>
          <w:u w:val="single"/>
        </w:rPr>
        <w:t xml:space="preserve"> с помощью мобильного устройства</w:t>
      </w:r>
      <w:r w:rsidR="00747125" w:rsidRPr="003807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8079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D503B" w:rsidRDefault="005D503B" w:rsidP="004D22C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96C7E" w:rsidRPr="00156157" w:rsidRDefault="00596C7E" w:rsidP="005D503B">
      <w:pPr>
        <w:pStyle w:val="a9"/>
        <w:spacing w:line="36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156157">
        <w:rPr>
          <w:rFonts w:ascii="Times New Roman" w:hAnsi="Times New Roman"/>
          <w:sz w:val="28"/>
          <w:szCs w:val="28"/>
          <w:u w:val="single"/>
        </w:rPr>
        <w:t>Первый вариант</w:t>
      </w:r>
    </w:p>
    <w:p w:rsidR="00156157" w:rsidRPr="004D22CB" w:rsidRDefault="00596C7E" w:rsidP="00F74670">
      <w:pPr>
        <w:pStyle w:val="a6"/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4670">
        <w:rPr>
          <w:rFonts w:ascii="Times New Roman" w:hAnsi="Times New Roman" w:cs="Times New Roman"/>
          <w:sz w:val="28"/>
          <w:szCs w:val="28"/>
        </w:rPr>
        <w:t>Считать QR-</w:t>
      </w:r>
      <w:r w:rsidR="00F74670" w:rsidRPr="00F74670">
        <w:rPr>
          <w:rFonts w:ascii="Times New Roman" w:hAnsi="Times New Roman" w:cs="Times New Roman"/>
          <w:sz w:val="28"/>
          <w:szCs w:val="28"/>
        </w:rPr>
        <w:t xml:space="preserve">код. Будет предложено </w:t>
      </w:r>
      <w:r w:rsidR="00F74670" w:rsidRPr="004D22CB">
        <w:rPr>
          <w:rFonts w:ascii="Times New Roman" w:hAnsi="Times New Roman" w:cs="Times New Roman"/>
          <w:sz w:val="28"/>
          <w:szCs w:val="28"/>
        </w:rPr>
        <w:t xml:space="preserve">«Скачать </w:t>
      </w:r>
      <w:proofErr w:type="spellStart"/>
      <w:r w:rsidR="00F74670" w:rsidRPr="004D22CB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="00F74670" w:rsidRPr="004D2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670" w:rsidRPr="004D22CB">
        <w:rPr>
          <w:rFonts w:ascii="Times New Roman" w:hAnsi="Times New Roman" w:cs="Times New Roman"/>
          <w:sz w:val="28"/>
          <w:szCs w:val="28"/>
        </w:rPr>
        <w:t>Meetings</w:t>
      </w:r>
      <w:proofErr w:type="spellEnd"/>
      <w:r w:rsidR="00F74670" w:rsidRPr="004D22CB">
        <w:rPr>
          <w:rFonts w:ascii="Times New Roman" w:hAnsi="Times New Roman" w:cs="Times New Roman"/>
          <w:sz w:val="28"/>
          <w:szCs w:val="28"/>
        </w:rPr>
        <w:t>»</w:t>
      </w:r>
      <w:r w:rsidR="00F74670">
        <w:rPr>
          <w:rFonts w:ascii="Times New Roman" w:hAnsi="Times New Roman" w:cs="Times New Roman"/>
          <w:sz w:val="28"/>
          <w:szCs w:val="28"/>
        </w:rPr>
        <w:t xml:space="preserve"> (</w:t>
      </w:r>
      <w:r w:rsidR="00F74670" w:rsidRPr="00F74670">
        <w:rPr>
          <w:rFonts w:ascii="Times New Roman" w:hAnsi="Times New Roman" w:cs="Times New Roman"/>
          <w:sz w:val="28"/>
          <w:szCs w:val="28"/>
        </w:rPr>
        <w:t xml:space="preserve">если программа не установлена) или </w:t>
      </w:r>
      <w:r w:rsidR="00F74670" w:rsidRPr="004D22CB">
        <w:rPr>
          <w:rFonts w:ascii="Times New Roman" w:hAnsi="Times New Roman" w:cs="Times New Roman"/>
          <w:sz w:val="28"/>
          <w:szCs w:val="28"/>
        </w:rPr>
        <w:t>«Присоединиться к Совещанию»</w:t>
      </w:r>
      <w:r w:rsidR="00F74670">
        <w:rPr>
          <w:rFonts w:ascii="Times New Roman" w:hAnsi="Times New Roman" w:cs="Times New Roman"/>
          <w:sz w:val="28"/>
          <w:szCs w:val="28"/>
        </w:rPr>
        <w:t xml:space="preserve"> (если программа на телефоне/планшете есть</w:t>
      </w:r>
      <w:r w:rsidR="00156157">
        <w:rPr>
          <w:rFonts w:ascii="Times New Roman" w:hAnsi="Times New Roman" w:cs="Times New Roman"/>
          <w:sz w:val="28"/>
          <w:szCs w:val="28"/>
        </w:rPr>
        <w:t xml:space="preserve">), выбрать </w:t>
      </w:r>
      <w:r w:rsidR="00156157" w:rsidRPr="004D22CB">
        <w:rPr>
          <w:rFonts w:ascii="Times New Roman" w:hAnsi="Times New Roman" w:cs="Times New Roman"/>
          <w:sz w:val="28"/>
          <w:szCs w:val="28"/>
        </w:rPr>
        <w:t>«Присоединиться».</w:t>
      </w:r>
      <w:r w:rsidR="001561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56157" w:rsidRPr="00156157" w:rsidRDefault="00156157" w:rsidP="004D22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6157">
        <w:rPr>
          <w:rFonts w:ascii="Times New Roman" w:hAnsi="Times New Roman" w:cs="Times New Roman"/>
          <w:sz w:val="28"/>
          <w:szCs w:val="28"/>
          <w:u w:val="single"/>
        </w:rPr>
        <w:t>Второй вариант:</w:t>
      </w:r>
    </w:p>
    <w:p w:rsidR="003655D3" w:rsidRPr="005D503B" w:rsidRDefault="006620E9" w:rsidP="006620E9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157" w:rsidRPr="005D503B">
        <w:rPr>
          <w:rFonts w:ascii="Times New Roman" w:hAnsi="Times New Roman" w:cs="Times New Roman"/>
          <w:sz w:val="28"/>
          <w:szCs w:val="28"/>
        </w:rPr>
        <w:t>С</w:t>
      </w:r>
      <w:r w:rsidR="00D834DF" w:rsidRPr="005D503B">
        <w:rPr>
          <w:rFonts w:ascii="Times New Roman" w:hAnsi="Times New Roman" w:cs="Times New Roman"/>
          <w:sz w:val="28"/>
          <w:szCs w:val="28"/>
        </w:rPr>
        <w:t>качать приложение «</w:t>
      </w:r>
      <w:r w:rsidR="004D22CB" w:rsidRPr="005D503B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="004D22CB" w:rsidRPr="005D5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4DF" w:rsidRPr="005D503B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="00D834DF" w:rsidRPr="005D5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4DF" w:rsidRPr="005D503B">
        <w:rPr>
          <w:rFonts w:ascii="Times New Roman" w:hAnsi="Times New Roman" w:cs="Times New Roman"/>
          <w:sz w:val="28"/>
          <w:szCs w:val="28"/>
        </w:rPr>
        <w:t>Meetings</w:t>
      </w:r>
      <w:proofErr w:type="spellEnd"/>
      <w:r w:rsidR="00747125" w:rsidRPr="005D503B">
        <w:rPr>
          <w:rFonts w:ascii="Times New Roman" w:hAnsi="Times New Roman" w:cs="Times New Roman"/>
          <w:sz w:val="28"/>
          <w:szCs w:val="28"/>
        </w:rPr>
        <w:t>». В приложении выбрать «Присоединиться к совещанию», добавить скопированную «Ссылку на подключение»</w:t>
      </w:r>
      <w:r w:rsidR="004D22CB" w:rsidRPr="005D503B">
        <w:rPr>
          <w:rFonts w:ascii="Times New Roman" w:hAnsi="Times New Roman" w:cs="Times New Roman"/>
          <w:sz w:val="28"/>
          <w:szCs w:val="28"/>
        </w:rPr>
        <w:t>.</w:t>
      </w:r>
      <w:r w:rsidR="00747125" w:rsidRPr="005D5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087" w:rsidRDefault="00D149D9" w:rsidP="00D149D9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мобильном устройстве установлено приложение </w:t>
      </w:r>
      <w:r w:rsidRPr="004D22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22CB">
        <w:rPr>
          <w:rFonts w:ascii="Times New Roman" w:hAnsi="Times New Roman" w:cs="Times New Roman"/>
          <w:sz w:val="28"/>
          <w:szCs w:val="28"/>
        </w:rPr>
        <w:t>Webex</w:t>
      </w:r>
      <w:proofErr w:type="spellEnd"/>
      <w:r w:rsidRPr="004D2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2CB">
        <w:rPr>
          <w:rFonts w:ascii="Times New Roman" w:hAnsi="Times New Roman" w:cs="Times New Roman"/>
          <w:sz w:val="28"/>
          <w:szCs w:val="28"/>
        </w:rPr>
        <w:t>Meetings</w:t>
      </w:r>
      <w:proofErr w:type="spellEnd"/>
      <w:r w:rsidRPr="004D22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0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 автоматически запустится при переходе</w:t>
      </w:r>
      <w:r w:rsidR="00445AB1" w:rsidRPr="00445AB1">
        <w:rPr>
          <w:rFonts w:ascii="Times New Roman" w:hAnsi="Times New Roman" w:cs="Times New Roman"/>
          <w:sz w:val="28"/>
          <w:szCs w:val="28"/>
        </w:rPr>
        <w:t xml:space="preserve"> по «Ссылке на подключение». </w:t>
      </w:r>
    </w:p>
    <w:p w:rsidR="004D22CB" w:rsidRPr="00FC2EF4" w:rsidRDefault="005D503B" w:rsidP="005D503B">
      <w:pPr>
        <w:pStyle w:val="a6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03B">
        <w:rPr>
          <w:rFonts w:ascii="Times New Roman" w:hAnsi="Times New Roman" w:cs="Times New Roman"/>
          <w:sz w:val="28"/>
          <w:szCs w:val="28"/>
        </w:rPr>
        <w:t>Ввести свои данные: «Имя гостя» (указать регион, наименование организации, Имя, Фамилию), «Адрес электронной почты», присоединиться в качестве гостя.</w:t>
      </w:r>
    </w:p>
    <w:p w:rsidR="004D22CB" w:rsidRDefault="004D22CB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D22CB" w:rsidRDefault="00FC2EF4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D22CB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DFA33BE" wp14:editId="429FE4E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598795" cy="3495675"/>
            <wp:effectExtent l="0" t="0" r="1905" b="9525"/>
            <wp:wrapTight wrapText="bothSides">
              <wp:wrapPolygon edited="0">
                <wp:start x="0" y="0"/>
                <wp:lineTo x="0" y="21541"/>
                <wp:lineTo x="21534" y="21541"/>
                <wp:lineTo x="2153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2CB" w:rsidRDefault="004D22CB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D22CB" w:rsidRDefault="004D22CB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D22CB" w:rsidRDefault="004D22CB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D22CB" w:rsidRDefault="004D22CB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D22CB" w:rsidRDefault="004D22CB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4D22CB" w:rsidRDefault="00FC2EF4" w:rsidP="004B35C8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D22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8C25F" wp14:editId="33455DDA">
                <wp:simplePos x="0" y="0"/>
                <wp:positionH relativeFrom="page">
                  <wp:posOffset>1283335</wp:posOffset>
                </wp:positionH>
                <wp:positionV relativeFrom="paragraph">
                  <wp:posOffset>1696720</wp:posOffset>
                </wp:positionV>
                <wp:extent cx="5316855" cy="635"/>
                <wp:effectExtent l="0" t="0" r="0" b="2540"/>
                <wp:wrapTopAndBottom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8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E7427" w:rsidRPr="00445AB1" w:rsidRDefault="003E7427" w:rsidP="003E7427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445A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Рис. </w:t>
                            </w:r>
                            <w:r w:rsidR="00D149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445A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Подключение с мобильного устройства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8C25F" id="Надпись 11" o:spid="_x0000_s1027" type="#_x0000_t202" style="position:absolute;left:0;text-align:left;margin-left:101.05pt;margin-top:133.6pt;width:418.65pt;height:.05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" stroked="f">
                <v:textbox style="mso-fit-shape-to-text:t" inset="0,0,0,0">
                  <w:txbxContent>
                    <w:p w:rsidR="003E7427" w:rsidRPr="00445AB1" w:rsidRDefault="003E7427" w:rsidP="003E7427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445A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Рис. </w:t>
                      </w:r>
                      <w:r w:rsidR="00D149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445A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Подключение с мобильного устройства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2EF4" w:rsidRPr="00576234" w:rsidRDefault="00FC2EF4" w:rsidP="005762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35C8" w:rsidRDefault="004B35C8" w:rsidP="004D22C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CE9">
        <w:rPr>
          <w:rFonts w:ascii="Times New Roman" w:hAnsi="Times New Roman"/>
          <w:sz w:val="28"/>
          <w:szCs w:val="28"/>
        </w:rPr>
        <w:t>Если при подключении вы не слышите звука от спикера</w:t>
      </w:r>
      <w:r>
        <w:rPr>
          <w:rFonts w:ascii="Times New Roman" w:hAnsi="Times New Roman"/>
          <w:sz w:val="28"/>
          <w:szCs w:val="28"/>
        </w:rPr>
        <w:t xml:space="preserve"> или нет изображения, нужно выйти из мероприятия и зайти вновь. </w:t>
      </w:r>
    </w:p>
    <w:p w:rsidR="008133B9" w:rsidRDefault="008133B9" w:rsidP="004D22C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  <w:lang w:eastAsia="zh-CN"/>
        </w:rPr>
      </w:pP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 возникновении вопросов или неполадок с подключением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пожалуйста 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>обра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щайтесь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телефонам </w:t>
      </w:r>
      <w:r w:rsidR="0057623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(8332) </w:t>
      </w:r>
      <w:r w:rsidR="00FC2EF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36-86-48, </w:t>
      </w:r>
      <w:r w:rsidR="0057623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(8332) </w:t>
      </w:r>
      <w:r w:rsidR="00FC2EF4">
        <w:rPr>
          <w:rFonts w:ascii="Times New Roman" w:hAnsi="Times New Roman"/>
          <w:color w:val="000000"/>
          <w:sz w:val="28"/>
          <w:szCs w:val="28"/>
          <w:lang w:eastAsia="zh-CN"/>
        </w:rPr>
        <w:t>36-86-88</w:t>
      </w:r>
      <w:r w:rsidRPr="00311B03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или </w:t>
      </w:r>
      <w:r w:rsidR="00576234">
        <w:rPr>
          <w:rFonts w:ascii="Times New Roman" w:hAnsi="Times New Roman"/>
          <w:color w:val="000000"/>
          <w:sz w:val="28"/>
          <w:szCs w:val="28"/>
          <w:lang w:eastAsia="zh-CN"/>
        </w:rPr>
        <w:t xml:space="preserve">(8332) </w:t>
      </w:r>
      <w:r w:rsidR="00FC2EF4">
        <w:rPr>
          <w:rFonts w:ascii="Times New Roman" w:hAnsi="Times New Roman"/>
          <w:color w:val="000000"/>
          <w:sz w:val="28"/>
          <w:szCs w:val="28"/>
          <w:lang w:eastAsia="zh-CN"/>
        </w:rPr>
        <w:t>36-85-04.</w:t>
      </w:r>
      <w:r w:rsidRPr="00311B03">
        <w:rPr>
          <w:rFonts w:ascii="Times New Roman" w:hAnsi="Times New Roman"/>
          <w:b/>
          <w:color w:val="0070C0"/>
          <w:sz w:val="28"/>
          <w:szCs w:val="28"/>
          <w:highlight w:val="yellow"/>
          <w:lang w:eastAsia="zh-CN"/>
        </w:rPr>
        <w:t xml:space="preserve"> </w:t>
      </w:r>
    </w:p>
    <w:p w:rsidR="000A775C" w:rsidRDefault="000A775C" w:rsidP="004D22C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  <w:lang w:eastAsia="zh-CN"/>
        </w:rPr>
      </w:pPr>
      <w:bookmarkStart w:id="0" w:name="_GoBack"/>
      <w:bookmarkEnd w:id="0"/>
    </w:p>
    <w:p w:rsidR="000A775C" w:rsidRPr="000A775C" w:rsidRDefault="000A775C" w:rsidP="000A775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завершению </w:t>
      </w:r>
      <w:proofErr w:type="spellStart"/>
      <w:r w:rsidRPr="000A7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0A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заполнить анкету и направить на электронный адрес 33</w:t>
      </w:r>
      <w:r w:rsidRPr="000A7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svc</w:t>
      </w:r>
      <w:r w:rsidRPr="000A775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0A7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seo</w:t>
      </w:r>
      <w:proofErr w:type="spellEnd"/>
      <w:r w:rsidRPr="000A775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0A7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cbr</w:t>
      </w:r>
      <w:proofErr w:type="spellEnd"/>
      <w:r w:rsidRPr="000A7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A77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A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75C" w:rsidRPr="00311B03" w:rsidRDefault="000A775C" w:rsidP="004D22C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8133B9" w:rsidRDefault="008133B9" w:rsidP="004D22CB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33B9" w:rsidRPr="00431274" w:rsidRDefault="008133B9" w:rsidP="008133B9">
      <w:pPr>
        <w:pStyle w:val="a9"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431274">
        <w:rPr>
          <w:rFonts w:ascii="Times New Roman" w:hAnsi="Times New Roman"/>
          <w:sz w:val="28"/>
          <w:szCs w:val="28"/>
        </w:rPr>
        <w:t>До встречи!</w:t>
      </w:r>
    </w:p>
    <w:p w:rsidR="008133B9" w:rsidRDefault="008133B9" w:rsidP="005871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3B9" w:rsidRDefault="008133B9" w:rsidP="005871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33B9" w:rsidRDefault="008133B9" w:rsidP="005871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427" w:rsidRDefault="003E7427" w:rsidP="0058717E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7BC"/>
    <w:multiLevelType w:val="hybridMultilevel"/>
    <w:tmpl w:val="075464C4"/>
    <w:lvl w:ilvl="0" w:tplc="13E6D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E07C4"/>
    <w:multiLevelType w:val="hybridMultilevel"/>
    <w:tmpl w:val="21CE4F3C"/>
    <w:lvl w:ilvl="0" w:tplc="273A3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5D4DFF"/>
    <w:multiLevelType w:val="hybridMultilevel"/>
    <w:tmpl w:val="AF969886"/>
    <w:lvl w:ilvl="0" w:tplc="AAF2A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1D165B"/>
    <w:multiLevelType w:val="hybridMultilevel"/>
    <w:tmpl w:val="2EBE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5726F"/>
    <w:multiLevelType w:val="hybridMultilevel"/>
    <w:tmpl w:val="3D7627CE"/>
    <w:lvl w:ilvl="0" w:tplc="44746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91BF7"/>
    <w:multiLevelType w:val="hybridMultilevel"/>
    <w:tmpl w:val="BFA0F014"/>
    <w:lvl w:ilvl="0" w:tplc="E1AAF8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65278E"/>
    <w:multiLevelType w:val="hybridMultilevel"/>
    <w:tmpl w:val="9B3E2876"/>
    <w:lvl w:ilvl="0" w:tplc="B6B6F34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AA32F2"/>
    <w:multiLevelType w:val="hybridMultilevel"/>
    <w:tmpl w:val="63CCF482"/>
    <w:lvl w:ilvl="0" w:tplc="5A246BD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48"/>
    <w:rsid w:val="00010087"/>
    <w:rsid w:val="00096A6C"/>
    <w:rsid w:val="000A775C"/>
    <w:rsid w:val="000D5488"/>
    <w:rsid w:val="000D7EBC"/>
    <w:rsid w:val="00111FF6"/>
    <w:rsid w:val="00156157"/>
    <w:rsid w:val="00180C32"/>
    <w:rsid w:val="001D22E9"/>
    <w:rsid w:val="001F1F77"/>
    <w:rsid w:val="001F3632"/>
    <w:rsid w:val="002327B0"/>
    <w:rsid w:val="003655D3"/>
    <w:rsid w:val="00380797"/>
    <w:rsid w:val="003B6C6D"/>
    <w:rsid w:val="003E7427"/>
    <w:rsid w:val="004163BD"/>
    <w:rsid w:val="00436648"/>
    <w:rsid w:val="00445AB1"/>
    <w:rsid w:val="004B35C8"/>
    <w:rsid w:val="004C7AC5"/>
    <w:rsid w:val="004D22CB"/>
    <w:rsid w:val="00504B8F"/>
    <w:rsid w:val="00576234"/>
    <w:rsid w:val="00581814"/>
    <w:rsid w:val="0058717E"/>
    <w:rsid w:val="00591DE6"/>
    <w:rsid w:val="00596C7E"/>
    <w:rsid w:val="005D503B"/>
    <w:rsid w:val="00634028"/>
    <w:rsid w:val="006620E9"/>
    <w:rsid w:val="006976F6"/>
    <w:rsid w:val="006C6457"/>
    <w:rsid w:val="00747125"/>
    <w:rsid w:val="00787738"/>
    <w:rsid w:val="00810CDA"/>
    <w:rsid w:val="008133B9"/>
    <w:rsid w:val="008777FB"/>
    <w:rsid w:val="00893697"/>
    <w:rsid w:val="0090307B"/>
    <w:rsid w:val="00A03B2E"/>
    <w:rsid w:val="00A54B5D"/>
    <w:rsid w:val="00A65273"/>
    <w:rsid w:val="00B24F41"/>
    <w:rsid w:val="00C02AD8"/>
    <w:rsid w:val="00C83333"/>
    <w:rsid w:val="00CA7D69"/>
    <w:rsid w:val="00CD4130"/>
    <w:rsid w:val="00CE42FE"/>
    <w:rsid w:val="00D1134C"/>
    <w:rsid w:val="00D149D9"/>
    <w:rsid w:val="00D36F45"/>
    <w:rsid w:val="00D52E43"/>
    <w:rsid w:val="00D571CF"/>
    <w:rsid w:val="00D834DF"/>
    <w:rsid w:val="00E714E2"/>
    <w:rsid w:val="00E92966"/>
    <w:rsid w:val="00F277E5"/>
    <w:rsid w:val="00F74670"/>
    <w:rsid w:val="00FB2346"/>
    <w:rsid w:val="00FB4AD4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42EE"/>
  <w15:chartTrackingRefBased/>
  <w15:docId w15:val="{D40A3375-10D7-4BDD-93FE-A2CAF72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55D3"/>
    <w:pPr>
      <w:ind w:left="720"/>
      <w:contextualSpacing/>
    </w:pPr>
  </w:style>
  <w:style w:type="paragraph" w:customStyle="1" w:styleId="Default">
    <w:name w:val="Default"/>
    <w:rsid w:val="00365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caption"/>
    <w:basedOn w:val="a"/>
    <w:next w:val="a"/>
    <w:uiPriority w:val="35"/>
    <w:unhideWhenUsed/>
    <w:qFormat/>
    <w:rsid w:val="003655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8">
    <w:name w:val="Hyperlink"/>
    <w:basedOn w:val="a0"/>
    <w:uiPriority w:val="99"/>
    <w:unhideWhenUsed/>
    <w:rsid w:val="00893697"/>
    <w:rPr>
      <w:color w:val="0000FF"/>
      <w:u w:val="single"/>
    </w:rPr>
  </w:style>
  <w:style w:type="paragraph" w:styleId="a9">
    <w:name w:val="No Spacing"/>
    <w:uiPriority w:val="1"/>
    <w:qFormat/>
    <w:rsid w:val="00E714E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brf.webex.com/cbrf/j.php?MTID=mff608703bfa313526552eba100212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cbrf.webex.com/cbrf/j.php?MTID=mff608703bfa313526552eba10021286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3EB564C5.dotm</Template>
  <TotalTime>29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Киров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Щелканов Олег Валерьевич</dc:creator>
  <cp:keywords/>
  <dc:description/>
  <cp:lastModifiedBy>Николаев Всеволод Вячеславович</cp:lastModifiedBy>
  <cp:revision>6</cp:revision>
  <cp:lastPrinted>2021-08-31T08:35:00Z</cp:lastPrinted>
  <dcterms:created xsi:type="dcterms:W3CDTF">2021-09-03T14:32:00Z</dcterms:created>
  <dcterms:modified xsi:type="dcterms:W3CDTF">2021-09-15T13:44:00Z</dcterms:modified>
</cp:coreProperties>
</file>